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1F" w:rsidRPr="00962922" w:rsidRDefault="006971B5" w:rsidP="00962922">
      <w:pPr>
        <w:spacing w:after="0"/>
        <w:jc w:val="center"/>
        <w:rPr>
          <w:sz w:val="32"/>
          <w:szCs w:val="32"/>
        </w:rPr>
      </w:pPr>
      <w:r w:rsidRPr="00962922">
        <w:rPr>
          <w:noProof/>
          <w:sz w:val="32"/>
          <w:szCs w:val="32"/>
        </w:rPr>
        <w:drawing>
          <wp:anchor distT="0" distB="0" distL="114300" distR="114300" simplePos="0" relativeHeight="251675648" behindDoc="1" locked="0" layoutInCell="1" allowOverlap="1">
            <wp:simplePos x="0" y="0"/>
            <wp:positionH relativeFrom="column">
              <wp:posOffset>5499735</wp:posOffset>
            </wp:positionH>
            <wp:positionV relativeFrom="paragraph">
              <wp:posOffset>-535940</wp:posOffset>
            </wp:positionV>
            <wp:extent cx="1314323" cy="16750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D2 New Badge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333" cy="1692892"/>
                    </a:xfrm>
                    <a:prstGeom prst="rect">
                      <a:avLst/>
                    </a:prstGeom>
                  </pic:spPr>
                </pic:pic>
              </a:graphicData>
            </a:graphic>
            <wp14:sizeRelH relativeFrom="page">
              <wp14:pctWidth>0</wp14:pctWidth>
            </wp14:sizeRelH>
            <wp14:sizeRelV relativeFrom="page">
              <wp14:pctHeight>0</wp14:pctHeight>
            </wp14:sizeRelV>
          </wp:anchor>
        </w:drawing>
      </w:r>
      <w:r w:rsidR="00962922" w:rsidRPr="00962922">
        <w:rPr>
          <w:noProof/>
          <w:sz w:val="32"/>
          <w:szCs w:val="32"/>
        </w:rPr>
        <w:drawing>
          <wp:anchor distT="0" distB="0" distL="114300" distR="114300" simplePos="0" relativeHeight="251670528" behindDoc="1" locked="0" layoutInCell="1" allowOverlap="1" wp14:anchorId="6F892FBA" wp14:editId="7CF8EDE6">
            <wp:simplePos x="0" y="0"/>
            <wp:positionH relativeFrom="column">
              <wp:posOffset>-481965</wp:posOffset>
            </wp:positionH>
            <wp:positionV relativeFrom="paragraph">
              <wp:posOffset>-459740</wp:posOffset>
            </wp:positionV>
            <wp:extent cx="1504950"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d patch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00B144C5" w:rsidRPr="00962922">
        <w:rPr>
          <w:sz w:val="32"/>
          <w:szCs w:val="32"/>
        </w:rPr>
        <w:t>Milwaukee Police Department</w:t>
      </w:r>
    </w:p>
    <w:p w:rsidR="00853D6B" w:rsidRPr="00962922" w:rsidRDefault="00B35991" w:rsidP="00962922">
      <w:pPr>
        <w:tabs>
          <w:tab w:val="left" w:pos="675"/>
          <w:tab w:val="left" w:pos="705"/>
          <w:tab w:val="left" w:pos="825"/>
          <w:tab w:val="center" w:pos="5040"/>
        </w:tabs>
        <w:spacing w:after="0"/>
        <w:rPr>
          <w:rFonts w:ascii="Bodoni MT" w:hAnsi="Bodoni MT"/>
          <w:sz w:val="40"/>
          <w:szCs w:val="40"/>
          <w:u w:val="single"/>
        </w:rPr>
      </w:pPr>
      <w:r>
        <w:rPr>
          <w:sz w:val="40"/>
          <w:szCs w:val="40"/>
        </w:rPr>
        <w:tab/>
      </w:r>
      <w:r w:rsidR="006C1ADD">
        <w:rPr>
          <w:sz w:val="40"/>
          <w:szCs w:val="40"/>
        </w:rPr>
        <w:tab/>
      </w:r>
      <w:r w:rsidR="007024AB">
        <w:rPr>
          <w:sz w:val="40"/>
          <w:szCs w:val="40"/>
        </w:rPr>
        <w:tab/>
      </w:r>
      <w:r>
        <w:rPr>
          <w:sz w:val="40"/>
          <w:szCs w:val="40"/>
        </w:rPr>
        <w:tab/>
      </w:r>
      <w:r w:rsidR="00B144C5" w:rsidRPr="00962922">
        <w:rPr>
          <w:rFonts w:ascii="Bodoni MT" w:hAnsi="Bodoni MT"/>
          <w:sz w:val="40"/>
          <w:szCs w:val="40"/>
          <w:u w:val="single"/>
        </w:rPr>
        <w:t>District Two Contact Guide</w:t>
      </w:r>
    </w:p>
    <w:p w:rsidR="00962922" w:rsidRDefault="00B452F4" w:rsidP="00962922">
      <w:pPr>
        <w:tabs>
          <w:tab w:val="left" w:pos="675"/>
          <w:tab w:val="left" w:pos="705"/>
          <w:tab w:val="left" w:pos="825"/>
          <w:tab w:val="center" w:pos="5040"/>
        </w:tabs>
        <w:spacing w:after="0"/>
        <w:jc w:val="center"/>
        <w:rPr>
          <w:rFonts w:ascii="Bodoni MT" w:hAnsi="Bodoni MT"/>
          <w:i/>
        </w:rPr>
      </w:pPr>
      <w:r>
        <w:rPr>
          <w:rFonts w:ascii="Bodoni MT" w:hAnsi="Bodoni MT"/>
          <w:i/>
        </w:rPr>
        <w:t>01/01/2022</w:t>
      </w:r>
    </w:p>
    <w:p w:rsidR="006971B5" w:rsidRDefault="006971B5" w:rsidP="00962922">
      <w:pPr>
        <w:tabs>
          <w:tab w:val="left" w:pos="675"/>
          <w:tab w:val="left" w:pos="705"/>
          <w:tab w:val="left" w:pos="825"/>
          <w:tab w:val="center" w:pos="5040"/>
        </w:tabs>
        <w:spacing w:after="0"/>
        <w:jc w:val="center"/>
        <w:rPr>
          <w:rFonts w:ascii="Bodoni MT" w:hAnsi="Bodoni MT"/>
          <w:i/>
        </w:rPr>
      </w:pPr>
    </w:p>
    <w:p w:rsidR="006971B5" w:rsidRPr="00962922" w:rsidRDefault="006971B5" w:rsidP="00962922">
      <w:pPr>
        <w:tabs>
          <w:tab w:val="left" w:pos="675"/>
          <w:tab w:val="left" w:pos="705"/>
          <w:tab w:val="left" w:pos="825"/>
          <w:tab w:val="center" w:pos="5040"/>
        </w:tabs>
        <w:spacing w:after="0"/>
        <w:jc w:val="center"/>
        <w:rPr>
          <w:rFonts w:ascii="Bodoni MT" w:hAnsi="Bodoni MT"/>
          <w:i/>
        </w:rPr>
      </w:pPr>
    </w:p>
    <w:tbl>
      <w:tblPr>
        <w:tblStyle w:val="TableGrid"/>
        <w:tblW w:w="10525" w:type="dxa"/>
        <w:tblLook w:val="04A0" w:firstRow="1" w:lastRow="0" w:firstColumn="1" w:lastColumn="0" w:noHBand="0" w:noVBand="1"/>
      </w:tblPr>
      <w:tblGrid>
        <w:gridCol w:w="4788"/>
        <w:gridCol w:w="5737"/>
      </w:tblGrid>
      <w:tr w:rsidR="007D0AF7" w:rsidTr="00962922">
        <w:tc>
          <w:tcPr>
            <w:tcW w:w="4788" w:type="dxa"/>
          </w:tcPr>
          <w:p w:rsidR="007D0AF7" w:rsidRPr="002F7944" w:rsidRDefault="007D0AF7" w:rsidP="00B144C5">
            <w:pPr>
              <w:jc w:val="center"/>
              <w:rPr>
                <w:b/>
                <w:sz w:val="32"/>
                <w:szCs w:val="32"/>
              </w:rPr>
            </w:pPr>
            <w:r w:rsidRPr="002F7944">
              <w:rPr>
                <w:b/>
                <w:sz w:val="32"/>
                <w:szCs w:val="32"/>
              </w:rPr>
              <w:t>EMERGENCIES</w:t>
            </w:r>
          </w:p>
        </w:tc>
        <w:tc>
          <w:tcPr>
            <w:tcW w:w="5737" w:type="dxa"/>
          </w:tcPr>
          <w:p w:rsidR="007D0AF7" w:rsidRPr="002F7944" w:rsidRDefault="00C644C4" w:rsidP="00B144C5">
            <w:pPr>
              <w:jc w:val="center"/>
              <w:rPr>
                <w:b/>
                <w:sz w:val="32"/>
                <w:szCs w:val="32"/>
              </w:rPr>
            </w:pPr>
            <w:r w:rsidRPr="002F7944">
              <w:rPr>
                <w:b/>
                <w:sz w:val="32"/>
                <w:szCs w:val="32"/>
              </w:rPr>
              <w:t>PHONE</w:t>
            </w:r>
          </w:p>
        </w:tc>
      </w:tr>
      <w:tr w:rsidR="007D0AF7" w:rsidTr="00962922">
        <w:tc>
          <w:tcPr>
            <w:tcW w:w="4788" w:type="dxa"/>
          </w:tcPr>
          <w:p w:rsidR="007D0AF7" w:rsidRPr="002F7944" w:rsidRDefault="00C644C4" w:rsidP="00FA13F4">
            <w:pPr>
              <w:jc w:val="center"/>
              <w:rPr>
                <w:sz w:val="28"/>
                <w:szCs w:val="28"/>
              </w:rPr>
            </w:pPr>
            <w:r w:rsidRPr="002F7944">
              <w:rPr>
                <w:sz w:val="28"/>
                <w:szCs w:val="28"/>
              </w:rPr>
              <w:t>All life-</w:t>
            </w:r>
            <w:r w:rsidR="007D0AF7" w:rsidRPr="002F7944">
              <w:rPr>
                <w:sz w:val="28"/>
                <w:szCs w:val="28"/>
              </w:rPr>
              <w:t>threatening emergencies.</w:t>
            </w:r>
          </w:p>
          <w:p w:rsidR="007D0AF7" w:rsidRDefault="007D0AF7" w:rsidP="00FA13F4">
            <w:pPr>
              <w:jc w:val="center"/>
            </w:pPr>
            <w:r w:rsidRPr="002F7944">
              <w:rPr>
                <w:sz w:val="28"/>
                <w:szCs w:val="28"/>
              </w:rPr>
              <w:t xml:space="preserve">Crimes in progress, shots </w:t>
            </w:r>
            <w:r w:rsidR="002F695E" w:rsidRPr="002F7944">
              <w:rPr>
                <w:sz w:val="28"/>
                <w:szCs w:val="28"/>
              </w:rPr>
              <w:t>fired</w:t>
            </w:r>
            <w:r w:rsidRPr="002F7944">
              <w:rPr>
                <w:sz w:val="28"/>
                <w:szCs w:val="28"/>
              </w:rPr>
              <w:t xml:space="preserve"> robberies, etc…</w:t>
            </w:r>
          </w:p>
        </w:tc>
        <w:tc>
          <w:tcPr>
            <w:tcW w:w="5737" w:type="dxa"/>
            <w:vAlign w:val="center"/>
          </w:tcPr>
          <w:p w:rsidR="007D0AF7" w:rsidRPr="005E6C4F" w:rsidRDefault="007D0AF7" w:rsidP="007D0AF7">
            <w:pPr>
              <w:jc w:val="center"/>
              <w:rPr>
                <w:b/>
                <w:sz w:val="40"/>
                <w:szCs w:val="40"/>
              </w:rPr>
            </w:pPr>
            <w:r w:rsidRPr="005E6C4F">
              <w:rPr>
                <w:b/>
                <w:sz w:val="40"/>
                <w:szCs w:val="40"/>
              </w:rPr>
              <w:t>911</w:t>
            </w:r>
          </w:p>
        </w:tc>
      </w:tr>
    </w:tbl>
    <w:p w:rsidR="007D0AF7" w:rsidRDefault="007D0AF7" w:rsidP="00F13CC1">
      <w:pPr>
        <w:spacing w:after="120"/>
        <w:jc w:val="center"/>
      </w:pPr>
    </w:p>
    <w:tbl>
      <w:tblPr>
        <w:tblStyle w:val="TableGrid"/>
        <w:tblW w:w="10525" w:type="dxa"/>
        <w:tblLook w:val="04A0" w:firstRow="1" w:lastRow="0" w:firstColumn="1" w:lastColumn="0" w:noHBand="0" w:noVBand="1"/>
      </w:tblPr>
      <w:tblGrid>
        <w:gridCol w:w="4788"/>
        <w:gridCol w:w="5737"/>
      </w:tblGrid>
      <w:tr w:rsidR="007D0AF7" w:rsidTr="00962922">
        <w:tc>
          <w:tcPr>
            <w:tcW w:w="4788" w:type="dxa"/>
          </w:tcPr>
          <w:p w:rsidR="007D0AF7" w:rsidRPr="002F7944" w:rsidRDefault="007D0AF7" w:rsidP="00BF341F">
            <w:pPr>
              <w:jc w:val="center"/>
              <w:rPr>
                <w:b/>
                <w:sz w:val="32"/>
                <w:szCs w:val="32"/>
              </w:rPr>
            </w:pPr>
            <w:r w:rsidRPr="002F7944">
              <w:rPr>
                <w:b/>
                <w:sz w:val="32"/>
                <w:szCs w:val="32"/>
              </w:rPr>
              <w:t xml:space="preserve">NON </w:t>
            </w:r>
            <w:r w:rsidR="00853D6B" w:rsidRPr="002F7944">
              <w:rPr>
                <w:b/>
                <w:sz w:val="32"/>
                <w:szCs w:val="32"/>
              </w:rPr>
              <w:t>–</w:t>
            </w:r>
            <w:r w:rsidRPr="002F7944">
              <w:rPr>
                <w:b/>
                <w:sz w:val="32"/>
                <w:szCs w:val="32"/>
              </w:rPr>
              <w:t xml:space="preserve"> EMERGENCIES</w:t>
            </w:r>
          </w:p>
        </w:tc>
        <w:tc>
          <w:tcPr>
            <w:tcW w:w="5737" w:type="dxa"/>
          </w:tcPr>
          <w:p w:rsidR="007D0AF7" w:rsidRPr="002F7944" w:rsidRDefault="00C644C4" w:rsidP="00BF341F">
            <w:pPr>
              <w:jc w:val="center"/>
              <w:rPr>
                <w:b/>
                <w:sz w:val="32"/>
                <w:szCs w:val="32"/>
              </w:rPr>
            </w:pPr>
            <w:r w:rsidRPr="002F7944">
              <w:rPr>
                <w:b/>
                <w:sz w:val="32"/>
                <w:szCs w:val="32"/>
              </w:rPr>
              <w:t>PHONE</w:t>
            </w:r>
          </w:p>
        </w:tc>
      </w:tr>
      <w:tr w:rsidR="007D0AF7" w:rsidTr="00962922">
        <w:trPr>
          <w:trHeight w:val="1088"/>
        </w:trPr>
        <w:tc>
          <w:tcPr>
            <w:tcW w:w="4788" w:type="dxa"/>
          </w:tcPr>
          <w:p w:rsidR="007D0AF7" w:rsidRPr="002F7944" w:rsidRDefault="007D0AF7" w:rsidP="00FA13F4">
            <w:pPr>
              <w:jc w:val="center"/>
              <w:rPr>
                <w:sz w:val="28"/>
                <w:szCs w:val="28"/>
              </w:rPr>
            </w:pPr>
            <w:r w:rsidRPr="002F7944">
              <w:rPr>
                <w:sz w:val="28"/>
                <w:szCs w:val="28"/>
              </w:rPr>
              <w:t xml:space="preserve">Officers are </w:t>
            </w:r>
            <w:r w:rsidR="00E375EC" w:rsidRPr="002F7944">
              <w:rPr>
                <w:sz w:val="28"/>
                <w:szCs w:val="28"/>
              </w:rPr>
              <w:t xml:space="preserve">needed, but the situation is </w:t>
            </w:r>
            <w:r w:rsidR="00E375EC" w:rsidRPr="00FA13F4">
              <w:rPr>
                <w:b/>
                <w:sz w:val="28"/>
                <w:szCs w:val="28"/>
              </w:rPr>
              <w:t>NOT</w:t>
            </w:r>
            <w:r w:rsidRPr="002F7944">
              <w:rPr>
                <w:sz w:val="28"/>
                <w:szCs w:val="28"/>
              </w:rPr>
              <w:t xml:space="preserve"> life-threatening.</w:t>
            </w:r>
          </w:p>
          <w:p w:rsidR="007D0AF7" w:rsidRDefault="007D0AF7" w:rsidP="00FA13F4">
            <w:pPr>
              <w:jc w:val="center"/>
            </w:pPr>
            <w:r w:rsidRPr="002F7944">
              <w:rPr>
                <w:sz w:val="28"/>
                <w:szCs w:val="28"/>
              </w:rPr>
              <w:t>Loud music, problematic neighbor, etc…</w:t>
            </w:r>
          </w:p>
        </w:tc>
        <w:tc>
          <w:tcPr>
            <w:tcW w:w="5737" w:type="dxa"/>
            <w:vAlign w:val="center"/>
          </w:tcPr>
          <w:p w:rsidR="007D0AF7" w:rsidRPr="005E6C4F" w:rsidRDefault="00571774" w:rsidP="007D0AF7">
            <w:pPr>
              <w:jc w:val="center"/>
              <w:rPr>
                <w:b/>
                <w:sz w:val="40"/>
                <w:szCs w:val="40"/>
              </w:rPr>
            </w:pPr>
            <w:r w:rsidRPr="005E6C4F">
              <w:rPr>
                <w:b/>
                <w:sz w:val="40"/>
                <w:szCs w:val="40"/>
              </w:rPr>
              <w:t>933-4444</w:t>
            </w:r>
          </w:p>
        </w:tc>
      </w:tr>
    </w:tbl>
    <w:p w:rsidR="007D0AF7" w:rsidRDefault="007D0AF7" w:rsidP="00F13CC1">
      <w:pPr>
        <w:spacing w:after="120"/>
        <w:jc w:val="center"/>
      </w:pPr>
    </w:p>
    <w:tbl>
      <w:tblPr>
        <w:tblStyle w:val="TableGrid"/>
        <w:tblW w:w="10525" w:type="dxa"/>
        <w:tblLook w:val="04A0" w:firstRow="1" w:lastRow="0" w:firstColumn="1" w:lastColumn="0" w:noHBand="0" w:noVBand="1"/>
      </w:tblPr>
      <w:tblGrid>
        <w:gridCol w:w="4788"/>
        <w:gridCol w:w="5737"/>
      </w:tblGrid>
      <w:tr w:rsidR="00A12E5B" w:rsidRPr="00C23470" w:rsidTr="00962922">
        <w:tc>
          <w:tcPr>
            <w:tcW w:w="4788" w:type="dxa"/>
          </w:tcPr>
          <w:p w:rsidR="00A12E5B" w:rsidRPr="002F7944" w:rsidRDefault="00A12E5B" w:rsidP="00BF341F">
            <w:pPr>
              <w:jc w:val="center"/>
              <w:rPr>
                <w:b/>
                <w:sz w:val="32"/>
                <w:szCs w:val="32"/>
              </w:rPr>
            </w:pPr>
            <w:r w:rsidRPr="002F7944">
              <w:rPr>
                <w:b/>
                <w:sz w:val="32"/>
                <w:szCs w:val="32"/>
              </w:rPr>
              <w:t>DISTRICT NOTIFICATIONS</w:t>
            </w:r>
          </w:p>
        </w:tc>
        <w:tc>
          <w:tcPr>
            <w:tcW w:w="5737" w:type="dxa"/>
          </w:tcPr>
          <w:p w:rsidR="00A12E5B" w:rsidRPr="002F7944" w:rsidRDefault="00A12E5B" w:rsidP="00BF341F">
            <w:pPr>
              <w:jc w:val="center"/>
              <w:rPr>
                <w:b/>
                <w:sz w:val="32"/>
                <w:szCs w:val="32"/>
              </w:rPr>
            </w:pPr>
            <w:r w:rsidRPr="002F7944">
              <w:rPr>
                <w:b/>
                <w:sz w:val="32"/>
                <w:szCs w:val="32"/>
              </w:rPr>
              <w:t>PHONE / FAX / EMAIL</w:t>
            </w:r>
          </w:p>
        </w:tc>
      </w:tr>
      <w:tr w:rsidR="00A12E5B" w:rsidTr="00962922">
        <w:trPr>
          <w:trHeight w:val="1187"/>
        </w:trPr>
        <w:tc>
          <w:tcPr>
            <w:tcW w:w="4788" w:type="dxa"/>
          </w:tcPr>
          <w:p w:rsidR="00853D6B" w:rsidRPr="002F7944" w:rsidRDefault="00A12E5B" w:rsidP="00FA13F4">
            <w:pPr>
              <w:jc w:val="center"/>
              <w:rPr>
                <w:sz w:val="28"/>
                <w:szCs w:val="28"/>
              </w:rPr>
            </w:pPr>
            <w:r w:rsidRPr="002F7944">
              <w:rPr>
                <w:sz w:val="28"/>
                <w:szCs w:val="28"/>
              </w:rPr>
              <w:t xml:space="preserve">Non-emergencies when a squad is </w:t>
            </w:r>
            <w:r w:rsidRPr="00FA13F4">
              <w:rPr>
                <w:b/>
                <w:sz w:val="28"/>
                <w:szCs w:val="28"/>
              </w:rPr>
              <w:t>NOT</w:t>
            </w:r>
            <w:r w:rsidRPr="002F7944">
              <w:rPr>
                <w:sz w:val="28"/>
                <w:szCs w:val="28"/>
              </w:rPr>
              <w:t xml:space="preserve"> needed.  C</w:t>
            </w:r>
            <w:r w:rsidR="001A4DC4" w:rsidRPr="002F7944">
              <w:rPr>
                <w:sz w:val="28"/>
                <w:szCs w:val="28"/>
              </w:rPr>
              <w:t>hronic issues</w:t>
            </w:r>
            <w:r w:rsidRPr="002F7944">
              <w:rPr>
                <w:sz w:val="28"/>
                <w:szCs w:val="28"/>
              </w:rPr>
              <w:t xml:space="preserve"> re</w:t>
            </w:r>
            <w:r w:rsidR="001A4DC4" w:rsidRPr="002F7944">
              <w:rPr>
                <w:sz w:val="28"/>
                <w:szCs w:val="28"/>
              </w:rPr>
              <w:t xml:space="preserve">garding nuisance, prostitution, </w:t>
            </w:r>
            <w:r w:rsidRPr="002F7944">
              <w:rPr>
                <w:sz w:val="28"/>
                <w:szCs w:val="28"/>
              </w:rPr>
              <w:t>etc…</w:t>
            </w:r>
            <w:r w:rsidR="001A4DC4" w:rsidRPr="002F7944">
              <w:rPr>
                <w:sz w:val="28"/>
                <w:szCs w:val="28"/>
              </w:rPr>
              <w:t xml:space="preserve"> </w:t>
            </w:r>
          </w:p>
        </w:tc>
        <w:tc>
          <w:tcPr>
            <w:tcW w:w="5737" w:type="dxa"/>
            <w:vAlign w:val="center"/>
          </w:tcPr>
          <w:p w:rsidR="00A12E5B" w:rsidRPr="002F7944" w:rsidRDefault="00370315" w:rsidP="00BF341F">
            <w:pPr>
              <w:jc w:val="center"/>
              <w:rPr>
                <w:b/>
                <w:sz w:val="28"/>
                <w:szCs w:val="28"/>
              </w:rPr>
            </w:pPr>
            <w:r w:rsidRPr="002F7944">
              <w:rPr>
                <w:b/>
                <w:sz w:val="28"/>
                <w:szCs w:val="28"/>
              </w:rPr>
              <w:t>Phone: 935</w:t>
            </w:r>
            <w:r w:rsidR="00BF074F" w:rsidRPr="002F7944">
              <w:rPr>
                <w:b/>
                <w:sz w:val="28"/>
                <w:szCs w:val="28"/>
              </w:rPr>
              <w:t xml:space="preserve">-7222 </w:t>
            </w:r>
            <w:r w:rsidR="00A12E5B" w:rsidRPr="002F7944">
              <w:rPr>
                <w:b/>
                <w:sz w:val="28"/>
                <w:szCs w:val="28"/>
              </w:rPr>
              <w:t xml:space="preserve"> Fax: 935-7112</w:t>
            </w:r>
          </w:p>
          <w:p w:rsidR="00A12E5B" w:rsidRPr="002F7944" w:rsidRDefault="00C225C2" w:rsidP="00BF341F">
            <w:pPr>
              <w:jc w:val="center"/>
              <w:rPr>
                <w:b/>
                <w:sz w:val="28"/>
                <w:szCs w:val="28"/>
              </w:rPr>
            </w:pPr>
            <w:r w:rsidRPr="002F7944">
              <w:rPr>
                <w:b/>
                <w:sz w:val="28"/>
                <w:szCs w:val="28"/>
              </w:rPr>
              <w:t>mpd2@milwaukee.gov</w:t>
            </w:r>
          </w:p>
          <w:p w:rsidR="00C225C2" w:rsidRDefault="00B77C35" w:rsidP="00BF341F">
            <w:pPr>
              <w:jc w:val="center"/>
              <w:rPr>
                <w:b/>
                <w:sz w:val="28"/>
                <w:szCs w:val="28"/>
              </w:rPr>
            </w:pPr>
            <w:r w:rsidRPr="00872DAF">
              <w:rPr>
                <w:b/>
                <w:sz w:val="28"/>
                <w:szCs w:val="28"/>
              </w:rPr>
              <w:t>Facebook Page – MPD District Two</w:t>
            </w:r>
          </w:p>
          <w:p w:rsidR="002C0837" w:rsidRPr="00872DAF" w:rsidRDefault="002C0837" w:rsidP="00BF341F">
            <w:pPr>
              <w:jc w:val="center"/>
              <w:rPr>
                <w:b/>
              </w:rPr>
            </w:pPr>
            <w:r>
              <w:rPr>
                <w:b/>
                <w:sz w:val="28"/>
                <w:szCs w:val="28"/>
              </w:rPr>
              <w:t>MPD Traffic Safety Unit - www.MPDTSU.org</w:t>
            </w:r>
          </w:p>
        </w:tc>
      </w:tr>
    </w:tbl>
    <w:p w:rsidR="00071339" w:rsidRDefault="00071339" w:rsidP="00F13CC1">
      <w:pPr>
        <w:spacing w:after="120"/>
      </w:pPr>
    </w:p>
    <w:tbl>
      <w:tblPr>
        <w:tblStyle w:val="TableGrid"/>
        <w:tblW w:w="10525" w:type="dxa"/>
        <w:tblLook w:val="04A0" w:firstRow="1" w:lastRow="0" w:firstColumn="1" w:lastColumn="0" w:noHBand="0" w:noVBand="1"/>
      </w:tblPr>
      <w:tblGrid>
        <w:gridCol w:w="4788"/>
        <w:gridCol w:w="5737"/>
      </w:tblGrid>
      <w:tr w:rsidR="001572B8" w:rsidRPr="00C23470" w:rsidTr="00962922">
        <w:tc>
          <w:tcPr>
            <w:tcW w:w="4788" w:type="dxa"/>
          </w:tcPr>
          <w:p w:rsidR="001572B8" w:rsidRPr="002F7944" w:rsidRDefault="001572B8" w:rsidP="00BF341F">
            <w:pPr>
              <w:jc w:val="center"/>
              <w:rPr>
                <w:b/>
                <w:sz w:val="32"/>
                <w:szCs w:val="32"/>
              </w:rPr>
            </w:pPr>
            <w:r w:rsidRPr="002F7944">
              <w:rPr>
                <w:b/>
                <w:sz w:val="32"/>
                <w:szCs w:val="32"/>
              </w:rPr>
              <w:t>DISTRICT TWO TAVERN PATROL</w:t>
            </w:r>
          </w:p>
        </w:tc>
        <w:tc>
          <w:tcPr>
            <w:tcW w:w="5737" w:type="dxa"/>
          </w:tcPr>
          <w:p w:rsidR="001572B8" w:rsidRPr="002F7944" w:rsidRDefault="001572B8" w:rsidP="00BF341F">
            <w:pPr>
              <w:jc w:val="center"/>
              <w:rPr>
                <w:b/>
                <w:sz w:val="32"/>
                <w:szCs w:val="32"/>
              </w:rPr>
            </w:pPr>
            <w:r w:rsidRPr="002F7944">
              <w:rPr>
                <w:b/>
                <w:sz w:val="32"/>
                <w:szCs w:val="32"/>
              </w:rPr>
              <w:t>PHONE / SHIFT</w:t>
            </w:r>
          </w:p>
        </w:tc>
      </w:tr>
      <w:tr w:rsidR="001572B8" w:rsidTr="00962922">
        <w:trPr>
          <w:trHeight w:val="710"/>
        </w:trPr>
        <w:tc>
          <w:tcPr>
            <w:tcW w:w="4788" w:type="dxa"/>
          </w:tcPr>
          <w:p w:rsidR="001572B8" w:rsidRPr="002F7944" w:rsidRDefault="001572B8" w:rsidP="002F7944">
            <w:pPr>
              <w:jc w:val="center"/>
              <w:rPr>
                <w:sz w:val="28"/>
                <w:szCs w:val="28"/>
              </w:rPr>
            </w:pPr>
            <w:r w:rsidRPr="002F7944">
              <w:rPr>
                <w:sz w:val="28"/>
                <w:szCs w:val="28"/>
              </w:rPr>
              <w:t>Focuses on</w:t>
            </w:r>
            <w:r w:rsidR="00B75959" w:rsidRPr="002F7944">
              <w:rPr>
                <w:sz w:val="28"/>
                <w:szCs w:val="28"/>
              </w:rPr>
              <w:t xml:space="preserve"> license premise and person compliance</w:t>
            </w:r>
          </w:p>
        </w:tc>
        <w:tc>
          <w:tcPr>
            <w:tcW w:w="5737" w:type="dxa"/>
          </w:tcPr>
          <w:p w:rsidR="001572B8" w:rsidRPr="002F7944" w:rsidRDefault="001572B8" w:rsidP="00BF341F">
            <w:pPr>
              <w:jc w:val="center"/>
              <w:rPr>
                <w:b/>
                <w:sz w:val="28"/>
                <w:szCs w:val="28"/>
              </w:rPr>
            </w:pPr>
            <w:r w:rsidRPr="002F7944">
              <w:rPr>
                <w:b/>
                <w:sz w:val="28"/>
                <w:szCs w:val="28"/>
              </w:rPr>
              <w:t>935-7222</w:t>
            </w:r>
          </w:p>
          <w:p w:rsidR="001572B8" w:rsidRPr="001572B8" w:rsidRDefault="00571774" w:rsidP="00BF341F">
            <w:pPr>
              <w:jc w:val="center"/>
            </w:pPr>
            <w:r w:rsidRPr="002F7944">
              <w:rPr>
                <w:sz w:val="28"/>
                <w:szCs w:val="28"/>
              </w:rPr>
              <w:t>Friday-Sunday 7:00 p.m. – 3:0</w:t>
            </w:r>
            <w:r w:rsidR="001572B8" w:rsidRPr="002F7944">
              <w:rPr>
                <w:sz w:val="28"/>
                <w:szCs w:val="28"/>
              </w:rPr>
              <w:t>0 a.m.</w:t>
            </w:r>
          </w:p>
        </w:tc>
      </w:tr>
    </w:tbl>
    <w:p w:rsidR="001572B8" w:rsidRDefault="001572B8" w:rsidP="00F13CC1">
      <w:pPr>
        <w:spacing w:after="120"/>
      </w:pPr>
    </w:p>
    <w:p w:rsidR="00853D6B" w:rsidRPr="007C7A91" w:rsidRDefault="00F8068A" w:rsidP="00B75959">
      <w:pPr>
        <w:jc w:val="center"/>
        <w:rPr>
          <w:b/>
          <w:sz w:val="32"/>
          <w:szCs w:val="32"/>
        </w:rPr>
      </w:pPr>
      <w:r w:rsidRPr="007C7A91">
        <w:rPr>
          <w:b/>
          <w:sz w:val="32"/>
          <w:szCs w:val="32"/>
        </w:rPr>
        <w:t>MPD DISTRICT TWO STAFF</w:t>
      </w:r>
      <w:r w:rsidR="000447B6" w:rsidRPr="007C7A91">
        <w:rPr>
          <w:b/>
          <w:sz w:val="32"/>
          <w:szCs w:val="32"/>
        </w:rPr>
        <w:t xml:space="preserve"> DIRECTORY</w:t>
      </w:r>
    </w:p>
    <w:tbl>
      <w:tblPr>
        <w:tblStyle w:val="TableGrid"/>
        <w:tblW w:w="10525" w:type="dxa"/>
        <w:tblLook w:val="04A0" w:firstRow="1" w:lastRow="0" w:firstColumn="1" w:lastColumn="0" w:noHBand="0" w:noVBand="1"/>
      </w:tblPr>
      <w:tblGrid>
        <w:gridCol w:w="2358"/>
        <w:gridCol w:w="4860"/>
        <w:gridCol w:w="3307"/>
      </w:tblGrid>
      <w:tr w:rsidR="00830332" w:rsidTr="00962922">
        <w:tc>
          <w:tcPr>
            <w:tcW w:w="2358" w:type="dxa"/>
            <w:vMerge w:val="restart"/>
            <w:vAlign w:val="center"/>
          </w:tcPr>
          <w:p w:rsidR="00830332" w:rsidRPr="004321D9" w:rsidRDefault="00830332" w:rsidP="0037230D">
            <w:pPr>
              <w:jc w:val="center"/>
              <w:rPr>
                <w:b/>
                <w:sz w:val="32"/>
                <w:szCs w:val="32"/>
              </w:rPr>
            </w:pPr>
            <w:r w:rsidRPr="004321D9">
              <w:rPr>
                <w:b/>
                <w:sz w:val="32"/>
                <w:szCs w:val="32"/>
              </w:rPr>
              <w:t>CAPTAIN</w:t>
            </w:r>
          </w:p>
        </w:tc>
        <w:tc>
          <w:tcPr>
            <w:tcW w:w="4860" w:type="dxa"/>
          </w:tcPr>
          <w:p w:rsidR="00830332" w:rsidRPr="004321D9" w:rsidRDefault="00830332" w:rsidP="00BF341F">
            <w:pPr>
              <w:jc w:val="center"/>
              <w:rPr>
                <w:b/>
                <w:sz w:val="32"/>
                <w:szCs w:val="32"/>
              </w:rPr>
            </w:pPr>
            <w:r w:rsidRPr="004321D9">
              <w:rPr>
                <w:b/>
                <w:sz w:val="32"/>
                <w:szCs w:val="32"/>
              </w:rPr>
              <w:t>NAME</w:t>
            </w:r>
          </w:p>
        </w:tc>
        <w:tc>
          <w:tcPr>
            <w:tcW w:w="3307" w:type="dxa"/>
          </w:tcPr>
          <w:p w:rsidR="00830332" w:rsidRPr="004321D9" w:rsidRDefault="00830332" w:rsidP="00BF341F">
            <w:pPr>
              <w:jc w:val="center"/>
              <w:rPr>
                <w:b/>
                <w:sz w:val="32"/>
                <w:szCs w:val="32"/>
              </w:rPr>
            </w:pPr>
            <w:r w:rsidRPr="004321D9">
              <w:rPr>
                <w:b/>
                <w:sz w:val="32"/>
                <w:szCs w:val="32"/>
              </w:rPr>
              <w:t>PHONE / EMAIL</w:t>
            </w:r>
          </w:p>
        </w:tc>
      </w:tr>
      <w:tr w:rsidR="00830332" w:rsidTr="00962922">
        <w:trPr>
          <w:trHeight w:val="917"/>
        </w:trPr>
        <w:tc>
          <w:tcPr>
            <w:tcW w:w="2358" w:type="dxa"/>
            <w:vMerge/>
          </w:tcPr>
          <w:p w:rsidR="00830332" w:rsidRDefault="00830332" w:rsidP="00BF341F">
            <w:pPr>
              <w:jc w:val="center"/>
            </w:pPr>
          </w:p>
        </w:tc>
        <w:tc>
          <w:tcPr>
            <w:tcW w:w="4860" w:type="dxa"/>
          </w:tcPr>
          <w:p w:rsidR="00830332" w:rsidRPr="004321D9" w:rsidRDefault="00830332" w:rsidP="00850029">
            <w:pPr>
              <w:jc w:val="center"/>
              <w:rPr>
                <w:b/>
                <w:sz w:val="28"/>
                <w:szCs w:val="28"/>
              </w:rPr>
            </w:pPr>
            <w:r w:rsidRPr="004321D9">
              <w:rPr>
                <w:b/>
                <w:sz w:val="28"/>
                <w:szCs w:val="28"/>
              </w:rPr>
              <w:t xml:space="preserve">Captain: </w:t>
            </w:r>
          </w:p>
          <w:p w:rsidR="00830332" w:rsidRPr="00FC506A" w:rsidRDefault="007D527C" w:rsidP="00850029">
            <w:pPr>
              <w:jc w:val="center"/>
            </w:pPr>
            <w:r>
              <w:rPr>
                <w:sz w:val="28"/>
                <w:szCs w:val="28"/>
              </w:rPr>
              <w:t>Patrick PAJOT</w:t>
            </w:r>
          </w:p>
        </w:tc>
        <w:tc>
          <w:tcPr>
            <w:tcW w:w="3307" w:type="dxa"/>
            <w:vAlign w:val="center"/>
          </w:tcPr>
          <w:p w:rsidR="00830332" w:rsidRPr="00C644C4" w:rsidRDefault="00830332" w:rsidP="00BF341F">
            <w:pPr>
              <w:jc w:val="center"/>
              <w:rPr>
                <w:b/>
              </w:rPr>
            </w:pPr>
            <w:r w:rsidRPr="00C644C4">
              <w:rPr>
                <w:b/>
              </w:rPr>
              <w:t>935-7220</w:t>
            </w:r>
          </w:p>
          <w:p w:rsidR="00830332" w:rsidRPr="00C644C4" w:rsidRDefault="00AF02A6" w:rsidP="00BF341F">
            <w:pPr>
              <w:jc w:val="center"/>
              <w:rPr>
                <w:sz w:val="28"/>
                <w:szCs w:val="28"/>
              </w:rPr>
            </w:pPr>
            <w:hyperlink r:id="rId9" w:history="1">
              <w:r w:rsidR="007D527C" w:rsidRPr="00B4389C">
                <w:rPr>
                  <w:rStyle w:val="Hyperlink"/>
                </w:rPr>
                <w:t>ppajot@milwaukee.gov</w:t>
              </w:r>
            </w:hyperlink>
          </w:p>
        </w:tc>
      </w:tr>
    </w:tbl>
    <w:p w:rsidR="007D0AF7" w:rsidRDefault="007D0AF7" w:rsidP="00F13CC1">
      <w:pPr>
        <w:spacing w:after="120"/>
        <w:jc w:val="center"/>
      </w:pPr>
    </w:p>
    <w:tbl>
      <w:tblPr>
        <w:tblStyle w:val="TableGrid"/>
        <w:tblW w:w="10525" w:type="dxa"/>
        <w:tblLook w:val="04A0" w:firstRow="1" w:lastRow="0" w:firstColumn="1" w:lastColumn="0" w:noHBand="0" w:noVBand="1"/>
      </w:tblPr>
      <w:tblGrid>
        <w:gridCol w:w="2394"/>
        <w:gridCol w:w="2394"/>
        <w:gridCol w:w="2394"/>
        <w:gridCol w:w="3343"/>
      </w:tblGrid>
      <w:tr w:rsidR="00830332" w:rsidRPr="00071339" w:rsidTr="00962922">
        <w:tc>
          <w:tcPr>
            <w:tcW w:w="2394" w:type="dxa"/>
            <w:vMerge w:val="restart"/>
            <w:vAlign w:val="center"/>
          </w:tcPr>
          <w:p w:rsidR="00830332" w:rsidRPr="004321D9" w:rsidRDefault="0037230D" w:rsidP="00E25E04">
            <w:pPr>
              <w:jc w:val="center"/>
              <w:rPr>
                <w:b/>
                <w:sz w:val="32"/>
                <w:szCs w:val="32"/>
              </w:rPr>
            </w:pPr>
            <w:r w:rsidRPr="004321D9">
              <w:rPr>
                <w:b/>
                <w:sz w:val="32"/>
                <w:szCs w:val="32"/>
              </w:rPr>
              <w:t>LIEUTENANTS</w:t>
            </w:r>
          </w:p>
        </w:tc>
        <w:tc>
          <w:tcPr>
            <w:tcW w:w="2394" w:type="dxa"/>
          </w:tcPr>
          <w:p w:rsidR="00830332" w:rsidRPr="00C23470" w:rsidRDefault="00830332" w:rsidP="00B144C5">
            <w:pPr>
              <w:jc w:val="center"/>
              <w:rPr>
                <w:b/>
              </w:rPr>
            </w:pPr>
            <w:r w:rsidRPr="00C23470">
              <w:rPr>
                <w:b/>
              </w:rPr>
              <w:t>NAME</w:t>
            </w:r>
          </w:p>
        </w:tc>
        <w:tc>
          <w:tcPr>
            <w:tcW w:w="2394" w:type="dxa"/>
          </w:tcPr>
          <w:p w:rsidR="00830332" w:rsidRPr="00C23470" w:rsidRDefault="00830332" w:rsidP="00B144C5">
            <w:pPr>
              <w:jc w:val="center"/>
              <w:rPr>
                <w:b/>
              </w:rPr>
            </w:pPr>
            <w:r w:rsidRPr="00C23470">
              <w:rPr>
                <w:b/>
              </w:rPr>
              <w:t>SHIFT</w:t>
            </w:r>
          </w:p>
        </w:tc>
        <w:tc>
          <w:tcPr>
            <w:tcW w:w="3343" w:type="dxa"/>
          </w:tcPr>
          <w:p w:rsidR="00830332" w:rsidRPr="00C23470" w:rsidRDefault="00830332" w:rsidP="00B144C5">
            <w:pPr>
              <w:jc w:val="center"/>
              <w:rPr>
                <w:b/>
              </w:rPr>
            </w:pPr>
            <w:r w:rsidRPr="00C23470">
              <w:rPr>
                <w:b/>
              </w:rPr>
              <w:t>PHONE / EMAIL</w:t>
            </w:r>
          </w:p>
        </w:tc>
      </w:tr>
      <w:tr w:rsidR="00830332" w:rsidTr="00962922">
        <w:trPr>
          <w:trHeight w:val="1205"/>
        </w:trPr>
        <w:tc>
          <w:tcPr>
            <w:tcW w:w="2394" w:type="dxa"/>
            <w:vMerge/>
          </w:tcPr>
          <w:p w:rsidR="00830332" w:rsidRDefault="00830332" w:rsidP="00853D6B"/>
        </w:tc>
        <w:tc>
          <w:tcPr>
            <w:tcW w:w="2394" w:type="dxa"/>
          </w:tcPr>
          <w:p w:rsidR="00FA13F4" w:rsidRDefault="00830332" w:rsidP="00FA13F4">
            <w:pPr>
              <w:jc w:val="center"/>
              <w:rPr>
                <w:b/>
                <w:sz w:val="24"/>
                <w:szCs w:val="24"/>
              </w:rPr>
            </w:pPr>
            <w:r w:rsidRPr="004321D9">
              <w:rPr>
                <w:b/>
                <w:sz w:val="24"/>
                <w:szCs w:val="24"/>
              </w:rPr>
              <w:t>Lieutenants:</w:t>
            </w:r>
          </w:p>
          <w:p w:rsidR="00830332" w:rsidRDefault="00AF02A6" w:rsidP="00FA13F4">
            <w:pPr>
              <w:jc w:val="center"/>
            </w:pPr>
            <w:r>
              <w:t>William Sheehan</w:t>
            </w:r>
          </w:p>
          <w:p w:rsidR="00FA13F4" w:rsidRDefault="00AF02A6" w:rsidP="00FA13F4">
            <w:pPr>
              <w:jc w:val="center"/>
            </w:pPr>
            <w:r>
              <w:t>David Skonieczny</w:t>
            </w:r>
          </w:p>
          <w:p w:rsidR="00FA13F4" w:rsidRDefault="00FA13F4" w:rsidP="00FA13F4">
            <w:pPr>
              <w:jc w:val="center"/>
            </w:pPr>
            <w:r>
              <w:t>Jeffrey Dolkiewicz</w:t>
            </w:r>
          </w:p>
          <w:p w:rsidR="00FA13F4" w:rsidRPr="00FA13F4" w:rsidRDefault="00FA13F4" w:rsidP="00FA13F4">
            <w:pPr>
              <w:jc w:val="center"/>
            </w:pPr>
          </w:p>
        </w:tc>
        <w:tc>
          <w:tcPr>
            <w:tcW w:w="2394" w:type="dxa"/>
          </w:tcPr>
          <w:p w:rsidR="00830332" w:rsidRDefault="00830332" w:rsidP="00B144C5">
            <w:pPr>
              <w:jc w:val="center"/>
            </w:pPr>
          </w:p>
          <w:p w:rsidR="00830332" w:rsidRDefault="00830332" w:rsidP="00FA13F4">
            <w:pPr>
              <w:jc w:val="center"/>
            </w:pPr>
            <w:r>
              <w:t>8:00 a.m. – 4:00 p.m.</w:t>
            </w:r>
          </w:p>
          <w:p w:rsidR="00830332" w:rsidRDefault="00FA13F4" w:rsidP="00FA13F4">
            <w:pPr>
              <w:jc w:val="center"/>
            </w:pPr>
            <w:r>
              <w:t>4:00 p.m. – 12</w:t>
            </w:r>
            <w:r w:rsidR="00830332">
              <w:t>:00 a.m.</w:t>
            </w:r>
          </w:p>
          <w:p w:rsidR="00FA13F4" w:rsidRDefault="00FA13F4" w:rsidP="00FA13F4">
            <w:pPr>
              <w:jc w:val="center"/>
            </w:pPr>
            <w:r>
              <w:t>12:00 a.m – 8:00 p.m</w:t>
            </w:r>
          </w:p>
        </w:tc>
        <w:tc>
          <w:tcPr>
            <w:tcW w:w="3343" w:type="dxa"/>
          </w:tcPr>
          <w:p w:rsidR="00830332" w:rsidRPr="00C644C4" w:rsidRDefault="00830332" w:rsidP="00FA13F4">
            <w:pPr>
              <w:jc w:val="center"/>
              <w:rPr>
                <w:b/>
              </w:rPr>
            </w:pPr>
            <w:r w:rsidRPr="00C644C4">
              <w:rPr>
                <w:b/>
              </w:rPr>
              <w:t>935-7221</w:t>
            </w:r>
          </w:p>
          <w:p w:rsidR="00830332" w:rsidRDefault="00AF02A6" w:rsidP="00FA13F4">
            <w:pPr>
              <w:jc w:val="center"/>
            </w:pPr>
            <w:hyperlink r:id="rId10" w:history="1">
              <w:r w:rsidRPr="00FD03AC">
                <w:rPr>
                  <w:rStyle w:val="Hyperlink"/>
                </w:rPr>
                <w:t>wsheeh@milwaukee.gov</w:t>
              </w:r>
            </w:hyperlink>
          </w:p>
          <w:p w:rsidR="00FA13F4" w:rsidRDefault="00AF02A6" w:rsidP="00FA13F4">
            <w:pPr>
              <w:jc w:val="center"/>
            </w:pPr>
            <w:hyperlink r:id="rId11" w:history="1">
              <w:r w:rsidRPr="00FD03AC">
                <w:rPr>
                  <w:rStyle w:val="Hyperlink"/>
                </w:rPr>
                <w:t>dskoni@milwaukee.gov</w:t>
              </w:r>
            </w:hyperlink>
          </w:p>
          <w:p w:rsidR="00FA13F4" w:rsidRDefault="00AF02A6" w:rsidP="00FA13F4">
            <w:pPr>
              <w:jc w:val="center"/>
            </w:pPr>
            <w:hyperlink r:id="rId12" w:history="1">
              <w:r w:rsidR="00FA13F4" w:rsidRPr="00097028">
                <w:rPr>
                  <w:rStyle w:val="Hyperlink"/>
                </w:rPr>
                <w:t>jdolki@milwaukee.gov</w:t>
              </w:r>
            </w:hyperlink>
          </w:p>
        </w:tc>
      </w:tr>
    </w:tbl>
    <w:p w:rsidR="007D0AF7" w:rsidRDefault="007D0AF7" w:rsidP="00071339">
      <w:pPr>
        <w:spacing w:after="0"/>
      </w:pPr>
    </w:p>
    <w:p w:rsidR="00243412" w:rsidRDefault="00243412" w:rsidP="00071339">
      <w:pPr>
        <w:spacing w:after="0"/>
      </w:pPr>
    </w:p>
    <w:p w:rsidR="00243412" w:rsidRDefault="00243412" w:rsidP="00071339">
      <w:pPr>
        <w:spacing w:after="0"/>
      </w:pPr>
    </w:p>
    <w:tbl>
      <w:tblPr>
        <w:tblStyle w:val="TableGrid"/>
        <w:tblW w:w="11610" w:type="dxa"/>
        <w:tblInd w:w="-545" w:type="dxa"/>
        <w:tblLook w:val="04A0" w:firstRow="1" w:lastRow="0" w:firstColumn="1" w:lastColumn="0" w:noHBand="0" w:noVBand="1"/>
      </w:tblPr>
      <w:tblGrid>
        <w:gridCol w:w="5276"/>
        <w:gridCol w:w="2862"/>
        <w:gridCol w:w="3472"/>
      </w:tblGrid>
      <w:tr w:rsidR="00C644C4" w:rsidRPr="00071339" w:rsidTr="009E1126">
        <w:trPr>
          <w:trHeight w:val="122"/>
        </w:trPr>
        <w:tc>
          <w:tcPr>
            <w:tcW w:w="5276" w:type="dxa"/>
          </w:tcPr>
          <w:p w:rsidR="00C644C4" w:rsidRPr="004321D9" w:rsidRDefault="00C644C4" w:rsidP="00243412">
            <w:pPr>
              <w:jc w:val="center"/>
              <w:rPr>
                <w:b/>
                <w:sz w:val="32"/>
                <w:szCs w:val="32"/>
              </w:rPr>
            </w:pPr>
            <w:r w:rsidRPr="004321D9">
              <w:rPr>
                <w:b/>
                <w:sz w:val="32"/>
                <w:szCs w:val="32"/>
              </w:rPr>
              <w:lastRenderedPageBreak/>
              <w:t>COMMUNITY LIAISON OFFICERS</w:t>
            </w:r>
          </w:p>
        </w:tc>
        <w:tc>
          <w:tcPr>
            <w:tcW w:w="2862" w:type="dxa"/>
          </w:tcPr>
          <w:p w:rsidR="00C644C4" w:rsidRPr="004321D9" w:rsidRDefault="00C644C4" w:rsidP="00C644C4">
            <w:pPr>
              <w:jc w:val="center"/>
              <w:rPr>
                <w:b/>
                <w:sz w:val="32"/>
                <w:szCs w:val="32"/>
              </w:rPr>
            </w:pPr>
            <w:r w:rsidRPr="004321D9">
              <w:rPr>
                <w:b/>
                <w:sz w:val="32"/>
                <w:szCs w:val="32"/>
              </w:rPr>
              <w:t>NAME</w:t>
            </w:r>
          </w:p>
        </w:tc>
        <w:tc>
          <w:tcPr>
            <w:tcW w:w="3472" w:type="dxa"/>
          </w:tcPr>
          <w:p w:rsidR="00C644C4" w:rsidRPr="004321D9" w:rsidRDefault="00A12E5B" w:rsidP="00BF341F">
            <w:pPr>
              <w:jc w:val="center"/>
              <w:rPr>
                <w:b/>
                <w:sz w:val="32"/>
                <w:szCs w:val="32"/>
              </w:rPr>
            </w:pPr>
            <w:r w:rsidRPr="004321D9">
              <w:rPr>
                <w:b/>
                <w:sz w:val="32"/>
                <w:szCs w:val="32"/>
              </w:rPr>
              <w:t>PHONE</w:t>
            </w:r>
            <w:r w:rsidR="00C644C4" w:rsidRPr="004321D9">
              <w:rPr>
                <w:b/>
                <w:sz w:val="32"/>
                <w:szCs w:val="32"/>
              </w:rPr>
              <w:t xml:space="preserve"> / EMAIL</w:t>
            </w:r>
          </w:p>
        </w:tc>
      </w:tr>
      <w:tr w:rsidR="00C644C4" w:rsidTr="009E1126">
        <w:trPr>
          <w:trHeight w:val="1677"/>
        </w:trPr>
        <w:tc>
          <w:tcPr>
            <w:tcW w:w="5276" w:type="dxa"/>
          </w:tcPr>
          <w:p w:rsidR="00C644C4" w:rsidRPr="002C7A77" w:rsidRDefault="00174142" w:rsidP="00243412">
            <w:pPr>
              <w:jc w:val="center"/>
            </w:pPr>
            <w:r w:rsidRPr="002C7A77">
              <w:t xml:space="preserve">CLO’s are the vital communication link between the police </w:t>
            </w:r>
            <w:r w:rsidR="00CB112B" w:rsidRPr="002C7A77">
              <w:t>and the community</w:t>
            </w:r>
            <w:r w:rsidRPr="002C7A77">
              <w:t>.</w:t>
            </w:r>
            <w:r w:rsidR="00CB112B" w:rsidRPr="002C7A77">
              <w:t xml:space="preserve"> They emphasize building relationships </w:t>
            </w:r>
            <w:r w:rsidR="00A66D2E" w:rsidRPr="002C7A77">
              <w:t>by answering questions, seeking opinions from neighbors, and identifying community concerns</w:t>
            </w:r>
            <w:r w:rsidR="00CB112B" w:rsidRPr="002C7A77">
              <w:t xml:space="preserve">. </w:t>
            </w:r>
            <w:r w:rsidRPr="002C7A77">
              <w:t>They</w:t>
            </w:r>
            <w:r w:rsidR="00A66D2E" w:rsidRPr="002C7A77">
              <w:t xml:space="preserve"> also</w:t>
            </w:r>
            <w:r w:rsidRPr="002C7A77">
              <w:t xml:space="preserve"> provide resources for crime pr</w:t>
            </w:r>
            <w:r w:rsidR="00A66D2E" w:rsidRPr="002C7A77">
              <w:t>evention and safety,</w:t>
            </w:r>
            <w:r w:rsidR="0037230D" w:rsidRPr="002C7A77">
              <w:t xml:space="preserve"> </w:t>
            </w:r>
            <w:r w:rsidR="00A66D2E" w:rsidRPr="002C7A77">
              <w:t>leading efforts to set up area</w:t>
            </w:r>
            <w:r w:rsidR="001F379F" w:rsidRPr="002C7A77">
              <w:t xml:space="preserve"> block clubs</w:t>
            </w:r>
            <w:r w:rsidR="00A66D2E" w:rsidRPr="002C7A77">
              <w:t xml:space="preserve"> and </w:t>
            </w:r>
            <w:r w:rsidRPr="002C7A77">
              <w:rPr>
                <w:noProof/>
              </w:rPr>
              <w:t>clean</w:t>
            </w:r>
            <w:r w:rsidR="008E4C58" w:rsidRPr="002C7A77">
              <w:rPr>
                <w:noProof/>
              </w:rPr>
              <w:t>-</w:t>
            </w:r>
            <w:r w:rsidRPr="002C7A77">
              <w:rPr>
                <w:noProof/>
              </w:rPr>
              <w:t>ups</w:t>
            </w:r>
            <w:r w:rsidR="004F237D" w:rsidRPr="002C7A77">
              <w:t>.</w:t>
            </w:r>
          </w:p>
        </w:tc>
        <w:tc>
          <w:tcPr>
            <w:tcW w:w="2862" w:type="dxa"/>
          </w:tcPr>
          <w:p w:rsidR="00C644C4" w:rsidRPr="009C7C38" w:rsidRDefault="00F20A4A" w:rsidP="00F20A4A">
            <w:pPr>
              <w:jc w:val="center"/>
              <w:rPr>
                <w:b/>
                <w:sz w:val="28"/>
                <w:szCs w:val="28"/>
              </w:rPr>
            </w:pPr>
            <w:r w:rsidRPr="009C7C38">
              <w:rPr>
                <w:b/>
                <w:sz w:val="28"/>
                <w:szCs w:val="28"/>
              </w:rPr>
              <w:t>Officers:</w:t>
            </w:r>
          </w:p>
          <w:p w:rsidR="00526898" w:rsidRDefault="00526898" w:rsidP="00F20A4A">
            <w:pPr>
              <w:jc w:val="center"/>
            </w:pPr>
          </w:p>
          <w:p w:rsidR="00526898" w:rsidRPr="009C7C38" w:rsidRDefault="00976F87" w:rsidP="00F20A4A">
            <w:pPr>
              <w:jc w:val="center"/>
              <w:rPr>
                <w:sz w:val="28"/>
                <w:szCs w:val="28"/>
              </w:rPr>
            </w:pPr>
            <w:r w:rsidRPr="009C7C38">
              <w:rPr>
                <w:sz w:val="28"/>
                <w:szCs w:val="28"/>
              </w:rPr>
              <w:t xml:space="preserve">Eliel Contreras </w:t>
            </w:r>
          </w:p>
          <w:p w:rsidR="00C644C4" w:rsidRDefault="00C644C4" w:rsidP="00F20A4A">
            <w:pPr>
              <w:jc w:val="center"/>
            </w:pPr>
          </w:p>
          <w:p w:rsidR="00976F87" w:rsidRPr="00C644C4" w:rsidRDefault="00976F87" w:rsidP="00F20A4A">
            <w:pPr>
              <w:jc w:val="center"/>
            </w:pPr>
            <w:r w:rsidRPr="00122F9E">
              <w:rPr>
                <w:sz w:val="28"/>
                <w:szCs w:val="28"/>
              </w:rPr>
              <w:t>Daniel Clifford</w:t>
            </w:r>
          </w:p>
        </w:tc>
        <w:tc>
          <w:tcPr>
            <w:tcW w:w="3472" w:type="dxa"/>
          </w:tcPr>
          <w:p w:rsidR="00C644C4" w:rsidRPr="009C7C38" w:rsidRDefault="00C644C4" w:rsidP="00FA13F4">
            <w:pPr>
              <w:jc w:val="center"/>
              <w:rPr>
                <w:b/>
                <w:sz w:val="28"/>
                <w:szCs w:val="28"/>
              </w:rPr>
            </w:pPr>
            <w:r w:rsidRPr="009C7C38">
              <w:rPr>
                <w:b/>
                <w:sz w:val="28"/>
                <w:szCs w:val="28"/>
              </w:rPr>
              <w:t>935-7228</w:t>
            </w:r>
            <w:r w:rsidR="009704E3" w:rsidRPr="009C7C38">
              <w:rPr>
                <w:b/>
                <w:sz w:val="28"/>
                <w:szCs w:val="28"/>
              </w:rPr>
              <w:t xml:space="preserve"> (Office)</w:t>
            </w:r>
          </w:p>
          <w:p w:rsidR="009704E3" w:rsidRPr="00C644C4" w:rsidRDefault="009704E3" w:rsidP="00830332">
            <w:pPr>
              <w:jc w:val="center"/>
              <w:rPr>
                <w:b/>
              </w:rPr>
            </w:pPr>
          </w:p>
          <w:p w:rsidR="00C644C4" w:rsidRDefault="00AF02A6" w:rsidP="00830332">
            <w:pPr>
              <w:jc w:val="center"/>
              <w:rPr>
                <w:rStyle w:val="Hyperlink"/>
              </w:rPr>
            </w:pPr>
            <w:hyperlink r:id="rId13" w:history="1">
              <w:r w:rsidR="00C644C4" w:rsidRPr="00962922">
                <w:rPr>
                  <w:rStyle w:val="Hyperlink"/>
                </w:rPr>
                <w:t>econtr@milwaukee.gov</w:t>
              </w:r>
            </w:hyperlink>
          </w:p>
          <w:p w:rsidR="00976F87" w:rsidRDefault="00976F87" w:rsidP="00830332">
            <w:pPr>
              <w:jc w:val="center"/>
              <w:rPr>
                <w:rStyle w:val="Hyperlink"/>
              </w:rPr>
            </w:pPr>
          </w:p>
          <w:p w:rsidR="00976F87" w:rsidRPr="00C644C4" w:rsidRDefault="00976F87" w:rsidP="00830332">
            <w:pPr>
              <w:jc w:val="center"/>
            </w:pPr>
            <w:r>
              <w:rPr>
                <w:rStyle w:val="Hyperlink"/>
              </w:rPr>
              <w:t>dcliffo</w:t>
            </w:r>
            <w:r w:rsidR="00122F9E">
              <w:rPr>
                <w:rStyle w:val="Hyperlink"/>
              </w:rPr>
              <w:t>@milwaukee.gov</w:t>
            </w:r>
          </w:p>
        </w:tc>
      </w:tr>
      <w:tr w:rsidR="00243412" w:rsidRPr="00071339" w:rsidTr="009E1126">
        <w:trPr>
          <w:trHeight w:val="122"/>
        </w:trPr>
        <w:tc>
          <w:tcPr>
            <w:tcW w:w="5276" w:type="dxa"/>
          </w:tcPr>
          <w:p w:rsidR="002C7A77" w:rsidRPr="004321D9" w:rsidRDefault="002C7A77" w:rsidP="00243412">
            <w:pPr>
              <w:jc w:val="center"/>
              <w:rPr>
                <w:b/>
                <w:sz w:val="32"/>
                <w:szCs w:val="32"/>
              </w:rPr>
            </w:pPr>
            <w:r>
              <w:rPr>
                <w:b/>
                <w:sz w:val="32"/>
                <w:szCs w:val="32"/>
              </w:rPr>
              <w:t xml:space="preserve">LGBTQ+ </w:t>
            </w:r>
            <w:r w:rsidRPr="004321D9">
              <w:rPr>
                <w:b/>
                <w:sz w:val="32"/>
                <w:szCs w:val="32"/>
              </w:rPr>
              <w:t>LIAISON OFFICERS</w:t>
            </w:r>
          </w:p>
        </w:tc>
        <w:tc>
          <w:tcPr>
            <w:tcW w:w="2862" w:type="dxa"/>
          </w:tcPr>
          <w:p w:rsidR="002C7A77" w:rsidRPr="004321D9" w:rsidRDefault="002C7A77" w:rsidP="00ED617F">
            <w:pPr>
              <w:jc w:val="center"/>
              <w:rPr>
                <w:b/>
                <w:sz w:val="32"/>
                <w:szCs w:val="32"/>
              </w:rPr>
            </w:pPr>
            <w:r w:rsidRPr="004321D9">
              <w:rPr>
                <w:b/>
                <w:sz w:val="32"/>
                <w:szCs w:val="32"/>
              </w:rPr>
              <w:t>NAME</w:t>
            </w:r>
          </w:p>
        </w:tc>
        <w:tc>
          <w:tcPr>
            <w:tcW w:w="3472" w:type="dxa"/>
          </w:tcPr>
          <w:p w:rsidR="002C7A77" w:rsidRPr="004321D9" w:rsidRDefault="002C7A77" w:rsidP="00ED617F">
            <w:pPr>
              <w:jc w:val="center"/>
              <w:rPr>
                <w:b/>
                <w:sz w:val="32"/>
                <w:szCs w:val="32"/>
              </w:rPr>
            </w:pPr>
            <w:r w:rsidRPr="004321D9">
              <w:rPr>
                <w:b/>
                <w:sz w:val="32"/>
                <w:szCs w:val="32"/>
              </w:rPr>
              <w:t>PHONE / EMAIL</w:t>
            </w:r>
          </w:p>
        </w:tc>
      </w:tr>
      <w:tr w:rsidR="00243412" w:rsidTr="009E1126">
        <w:trPr>
          <w:trHeight w:val="1677"/>
        </w:trPr>
        <w:tc>
          <w:tcPr>
            <w:tcW w:w="5276" w:type="dxa"/>
          </w:tcPr>
          <w:p w:rsidR="002C7A77" w:rsidRPr="002C7A77" w:rsidRDefault="000D3482" w:rsidP="000D3482">
            <w:pPr>
              <w:jc w:val="center"/>
            </w:pPr>
            <w:r>
              <w:t>The LG</w:t>
            </w:r>
            <w:r w:rsidR="002C7A77" w:rsidRPr="002C7A77">
              <w:t>BTQ+ liaison has an important role to improve and maintain confidence and trust of LGBT</w:t>
            </w:r>
            <w:r>
              <w:t>Q</w:t>
            </w:r>
            <w:r w:rsidR="002C7A77" w:rsidRPr="002C7A77">
              <w:t xml:space="preserve">+ </w:t>
            </w:r>
            <w:r>
              <w:t>community</w:t>
            </w:r>
            <w:r w:rsidR="002C7A77" w:rsidRPr="002C7A77">
              <w:t xml:space="preserve"> with our police service.  We strive to achieve this by establishing effective communication/partnerships between LGBT</w:t>
            </w:r>
            <w:r>
              <w:t>Q</w:t>
            </w:r>
            <w:r w:rsidR="002C7A77" w:rsidRPr="002C7A77">
              <w:t>+ citizens, stakeholders and agencies within our District area. This includes raising the awareness of LGBT</w:t>
            </w:r>
            <w:r>
              <w:t>Q</w:t>
            </w:r>
            <w:r w:rsidR="002C7A77" w:rsidRPr="002C7A77">
              <w:t>+ concerns and sharing information. We also have the responsibility to communicate and consult with District Two leadership and Officer’s on LGBTQ+ issues. We develop and implement strategies to prevent potential hate crimes. We promote crime reporting and strive for a safe and inclusive community.</w:t>
            </w:r>
          </w:p>
        </w:tc>
        <w:tc>
          <w:tcPr>
            <w:tcW w:w="2862" w:type="dxa"/>
          </w:tcPr>
          <w:p w:rsidR="002C7A77" w:rsidRPr="009C7C38" w:rsidRDefault="002C7A77" w:rsidP="00ED617F">
            <w:pPr>
              <w:jc w:val="center"/>
              <w:rPr>
                <w:b/>
                <w:sz w:val="28"/>
                <w:szCs w:val="28"/>
              </w:rPr>
            </w:pPr>
            <w:r w:rsidRPr="009C7C38">
              <w:rPr>
                <w:b/>
                <w:sz w:val="28"/>
                <w:szCs w:val="28"/>
              </w:rPr>
              <w:t>Officers:</w:t>
            </w:r>
          </w:p>
          <w:p w:rsidR="002C7A77" w:rsidRDefault="002C7A77" w:rsidP="00ED617F">
            <w:pPr>
              <w:jc w:val="center"/>
            </w:pPr>
          </w:p>
          <w:p w:rsidR="002C7A77" w:rsidRPr="002C7A77" w:rsidRDefault="002C7A77" w:rsidP="002C7A77">
            <w:pPr>
              <w:jc w:val="center"/>
              <w:rPr>
                <w:sz w:val="28"/>
                <w:szCs w:val="28"/>
              </w:rPr>
            </w:pPr>
            <w:r w:rsidRPr="002C7A77">
              <w:rPr>
                <w:sz w:val="28"/>
                <w:szCs w:val="28"/>
              </w:rPr>
              <w:t>Del</w:t>
            </w:r>
            <w:r w:rsidR="00C228E8">
              <w:rPr>
                <w:sz w:val="28"/>
                <w:szCs w:val="28"/>
              </w:rPr>
              <w:t>l</w:t>
            </w:r>
            <w:r w:rsidRPr="002C7A77">
              <w:rPr>
                <w:sz w:val="28"/>
                <w:szCs w:val="28"/>
              </w:rPr>
              <w:t>ian Mendez-Santiago</w:t>
            </w:r>
          </w:p>
        </w:tc>
        <w:tc>
          <w:tcPr>
            <w:tcW w:w="3472" w:type="dxa"/>
          </w:tcPr>
          <w:p w:rsidR="002C7A77" w:rsidRPr="009C7C38" w:rsidRDefault="002C7A77" w:rsidP="00ED617F">
            <w:pPr>
              <w:jc w:val="center"/>
              <w:rPr>
                <w:b/>
                <w:sz w:val="28"/>
                <w:szCs w:val="28"/>
              </w:rPr>
            </w:pPr>
            <w:r>
              <w:rPr>
                <w:b/>
                <w:sz w:val="28"/>
                <w:szCs w:val="28"/>
              </w:rPr>
              <w:t>935-7222</w:t>
            </w:r>
          </w:p>
          <w:p w:rsidR="002C7A77" w:rsidRPr="00C644C4" w:rsidRDefault="002C7A77" w:rsidP="00ED617F">
            <w:pPr>
              <w:jc w:val="center"/>
              <w:rPr>
                <w:b/>
              </w:rPr>
            </w:pPr>
          </w:p>
          <w:p w:rsidR="002C7A77" w:rsidRDefault="00AF02A6" w:rsidP="00ED617F">
            <w:pPr>
              <w:jc w:val="center"/>
              <w:rPr>
                <w:rStyle w:val="Hyperlink"/>
              </w:rPr>
            </w:pPr>
            <w:hyperlink r:id="rId14" w:history="1">
              <w:r w:rsidR="002C7A77" w:rsidRPr="00AB63E8">
                <w:rPr>
                  <w:rStyle w:val="Hyperlink"/>
                </w:rPr>
                <w:t>dmende@milwaukee.gov</w:t>
              </w:r>
            </w:hyperlink>
          </w:p>
          <w:p w:rsidR="002C7A77" w:rsidRDefault="002C7A77" w:rsidP="00ED617F">
            <w:pPr>
              <w:jc w:val="center"/>
              <w:rPr>
                <w:rStyle w:val="Hyperlink"/>
              </w:rPr>
            </w:pPr>
          </w:p>
          <w:p w:rsidR="002C7A77" w:rsidRPr="00C644C4" w:rsidRDefault="002C7A77" w:rsidP="00ED617F">
            <w:pPr>
              <w:jc w:val="center"/>
            </w:pPr>
          </w:p>
        </w:tc>
      </w:tr>
      <w:tr w:rsidR="00AF099A" w:rsidRPr="00071339" w:rsidTr="009E1126">
        <w:trPr>
          <w:trHeight w:val="138"/>
        </w:trPr>
        <w:tc>
          <w:tcPr>
            <w:tcW w:w="5276" w:type="dxa"/>
          </w:tcPr>
          <w:p w:rsidR="00FB165C" w:rsidRPr="004321D9" w:rsidRDefault="00FB165C" w:rsidP="00243412">
            <w:pPr>
              <w:jc w:val="center"/>
              <w:rPr>
                <w:b/>
                <w:sz w:val="32"/>
                <w:szCs w:val="32"/>
              </w:rPr>
            </w:pPr>
            <w:r w:rsidRPr="004321D9">
              <w:rPr>
                <w:b/>
                <w:sz w:val="32"/>
                <w:szCs w:val="32"/>
              </w:rPr>
              <w:t>COMMUNITY PROSECUTION UNIT</w:t>
            </w:r>
          </w:p>
        </w:tc>
        <w:tc>
          <w:tcPr>
            <w:tcW w:w="2862" w:type="dxa"/>
          </w:tcPr>
          <w:p w:rsidR="00FB165C" w:rsidRPr="004321D9" w:rsidRDefault="00FB165C" w:rsidP="00BF341F">
            <w:pPr>
              <w:jc w:val="center"/>
              <w:rPr>
                <w:b/>
                <w:sz w:val="32"/>
                <w:szCs w:val="32"/>
              </w:rPr>
            </w:pPr>
            <w:r w:rsidRPr="004321D9">
              <w:rPr>
                <w:b/>
                <w:sz w:val="32"/>
                <w:szCs w:val="32"/>
              </w:rPr>
              <w:t>NAMES</w:t>
            </w:r>
          </w:p>
        </w:tc>
        <w:tc>
          <w:tcPr>
            <w:tcW w:w="3472" w:type="dxa"/>
          </w:tcPr>
          <w:p w:rsidR="00FB165C" w:rsidRPr="004321D9" w:rsidRDefault="00FB165C" w:rsidP="00BF341F">
            <w:pPr>
              <w:jc w:val="center"/>
              <w:rPr>
                <w:b/>
                <w:sz w:val="32"/>
                <w:szCs w:val="32"/>
              </w:rPr>
            </w:pPr>
            <w:r w:rsidRPr="004321D9">
              <w:rPr>
                <w:b/>
                <w:sz w:val="32"/>
                <w:szCs w:val="32"/>
              </w:rPr>
              <w:t>PHONE / EMAIL</w:t>
            </w:r>
          </w:p>
        </w:tc>
      </w:tr>
      <w:tr w:rsidR="00AF099A" w:rsidTr="009E1126">
        <w:trPr>
          <w:trHeight w:val="4948"/>
        </w:trPr>
        <w:tc>
          <w:tcPr>
            <w:tcW w:w="5276" w:type="dxa"/>
          </w:tcPr>
          <w:p w:rsidR="00FB165C" w:rsidRPr="002C7A77" w:rsidRDefault="00174142" w:rsidP="00243412">
            <w:pPr>
              <w:jc w:val="center"/>
            </w:pPr>
            <w:r w:rsidRPr="002C7A77">
              <w:t xml:space="preserve">The CPU team works to abate </w:t>
            </w:r>
            <w:r w:rsidR="0061556D" w:rsidRPr="002C7A77">
              <w:t>nuisance properties</w:t>
            </w:r>
            <w:r w:rsidRPr="002C7A77">
              <w:t xml:space="preserve"> and enhance the quality of life in a neighborhood by meeting with landlords, conduc</w:t>
            </w:r>
            <w:r w:rsidR="000C1E11" w:rsidRPr="002C7A77">
              <w:t>ting knock and talks, ordering c</w:t>
            </w:r>
            <w:r w:rsidRPr="002C7A77">
              <w:t>ity inspections</w:t>
            </w:r>
            <w:r w:rsidR="0065683A" w:rsidRPr="002C7A77">
              <w:t>,</w:t>
            </w:r>
            <w:r w:rsidRPr="002C7A77">
              <w:t xml:space="preserve"> and mobilizing neighbors.</w:t>
            </w:r>
            <w:r w:rsidR="000C1E11" w:rsidRPr="002C7A77">
              <w:t xml:space="preserve"> They work side by side</w:t>
            </w:r>
            <w:r w:rsidR="00466175" w:rsidRPr="002C7A77">
              <w:t xml:space="preserve"> with C</w:t>
            </w:r>
            <w:r w:rsidR="00CB112B" w:rsidRPr="002C7A77">
              <w:t xml:space="preserve">ity </w:t>
            </w:r>
            <w:r w:rsidR="00466175" w:rsidRPr="002C7A77">
              <w:t>A</w:t>
            </w:r>
            <w:r w:rsidR="00CB112B" w:rsidRPr="002C7A77">
              <w:t>ttorneys, Dept. Of Neighborhood Services</w:t>
            </w:r>
            <w:r w:rsidR="000C1E11" w:rsidRPr="002C7A77">
              <w:t xml:space="preserve"> and Dept</w:t>
            </w:r>
            <w:r w:rsidR="00BF074F" w:rsidRPr="002C7A77">
              <w:t>.</w:t>
            </w:r>
            <w:r w:rsidR="000C1E11" w:rsidRPr="002C7A77">
              <w:t xml:space="preserve"> of Public Works</w:t>
            </w:r>
            <w:r w:rsidR="00CB112B" w:rsidRPr="002C7A77">
              <w:t>. They act as liaisons with landlords and the police department regarding repeat</w:t>
            </w:r>
            <w:r w:rsidR="00E25E04" w:rsidRPr="002C7A77">
              <w:t>ed</w:t>
            </w:r>
            <w:r w:rsidR="00CB112B" w:rsidRPr="002C7A77">
              <w:t xml:space="preserve"> nuisance calls</w:t>
            </w:r>
            <w:r w:rsidR="00BF074F" w:rsidRPr="002C7A77">
              <w:t xml:space="preserve"> in the hopes of finding a solution other than prosecution.  </w:t>
            </w:r>
            <w:r w:rsidRPr="002C7A77">
              <w:t xml:space="preserve">Contact the CPU team when you </w:t>
            </w:r>
            <w:r w:rsidR="00BF074F" w:rsidRPr="002C7A77">
              <w:t>see a property with continued: loitering, drug activity, prostitution, l</w:t>
            </w:r>
            <w:r w:rsidRPr="002C7A77">
              <w:t>oud music, graffiti</w:t>
            </w:r>
            <w:r w:rsidR="0065683A" w:rsidRPr="002C7A77">
              <w:t>,</w:t>
            </w:r>
            <w:r w:rsidR="00BF074F" w:rsidRPr="002C7A77">
              <w:t xml:space="preserve"> or </w:t>
            </w:r>
            <w:r w:rsidRPr="002C7A77">
              <w:t>gang activity</w:t>
            </w:r>
            <w:r w:rsidR="00BF074F" w:rsidRPr="002C7A77">
              <w:t>.</w:t>
            </w:r>
          </w:p>
        </w:tc>
        <w:tc>
          <w:tcPr>
            <w:tcW w:w="2862" w:type="dxa"/>
          </w:tcPr>
          <w:p w:rsidR="009C7C38" w:rsidRDefault="00A928F0" w:rsidP="007C7A91">
            <w:pPr>
              <w:jc w:val="center"/>
              <w:rPr>
                <w:b/>
                <w:sz w:val="28"/>
                <w:szCs w:val="28"/>
              </w:rPr>
            </w:pPr>
            <w:r w:rsidRPr="009C7C38">
              <w:rPr>
                <w:b/>
                <w:sz w:val="28"/>
                <w:szCs w:val="28"/>
              </w:rPr>
              <w:t>Asst.</w:t>
            </w:r>
            <w:r w:rsidR="00B06A82" w:rsidRPr="009C7C38">
              <w:rPr>
                <w:b/>
                <w:sz w:val="28"/>
                <w:szCs w:val="28"/>
              </w:rPr>
              <w:t xml:space="preserve"> </w:t>
            </w:r>
            <w:r w:rsidRPr="009C7C38">
              <w:rPr>
                <w:b/>
                <w:sz w:val="28"/>
                <w:szCs w:val="28"/>
              </w:rPr>
              <w:t>District Attorney:</w:t>
            </w:r>
          </w:p>
          <w:p w:rsidR="00A928F0" w:rsidRDefault="00A928F0" w:rsidP="007C7A91">
            <w:pPr>
              <w:jc w:val="center"/>
            </w:pPr>
            <w:r w:rsidRPr="009C7C38">
              <w:rPr>
                <w:b/>
                <w:sz w:val="28"/>
                <w:szCs w:val="28"/>
              </w:rPr>
              <w:t xml:space="preserve"> </w:t>
            </w:r>
            <w:r w:rsidRPr="00526898">
              <w:t>Ann López</w:t>
            </w:r>
          </w:p>
          <w:p w:rsidR="00526898" w:rsidRPr="009C7C38" w:rsidRDefault="00526898" w:rsidP="007C7A91">
            <w:pPr>
              <w:jc w:val="center"/>
              <w:rPr>
                <w:b/>
                <w:sz w:val="28"/>
                <w:szCs w:val="28"/>
              </w:rPr>
            </w:pPr>
            <w:r w:rsidRPr="009C7C38">
              <w:rPr>
                <w:b/>
                <w:sz w:val="28"/>
                <w:szCs w:val="28"/>
              </w:rPr>
              <w:t>Asst. City Attorney:</w:t>
            </w:r>
          </w:p>
          <w:p w:rsidR="00526898" w:rsidRPr="00526898" w:rsidRDefault="00526898" w:rsidP="007C7A91">
            <w:pPr>
              <w:jc w:val="center"/>
              <w:rPr>
                <w:b/>
              </w:rPr>
            </w:pPr>
            <w:r>
              <w:t>Heather Hough</w:t>
            </w:r>
          </w:p>
          <w:p w:rsidR="00AF099A" w:rsidRPr="009C7C38" w:rsidRDefault="00AF099A" w:rsidP="00FA13F4">
            <w:pPr>
              <w:jc w:val="center"/>
              <w:rPr>
                <w:b/>
                <w:sz w:val="28"/>
                <w:szCs w:val="28"/>
              </w:rPr>
            </w:pPr>
            <w:r w:rsidRPr="009C7C38">
              <w:rPr>
                <w:b/>
                <w:sz w:val="28"/>
                <w:szCs w:val="28"/>
              </w:rPr>
              <w:t>Sergeant:</w:t>
            </w:r>
          </w:p>
          <w:p w:rsidR="0074079B" w:rsidRPr="00526898" w:rsidRDefault="0074079B" w:rsidP="007C7A91">
            <w:pPr>
              <w:jc w:val="center"/>
            </w:pPr>
            <w:r>
              <w:t>Rochelle Friedrich</w:t>
            </w:r>
          </w:p>
          <w:p w:rsidR="00AF099A" w:rsidRPr="009C7C38" w:rsidRDefault="00AF099A" w:rsidP="008F1DA6">
            <w:pPr>
              <w:jc w:val="center"/>
              <w:rPr>
                <w:b/>
                <w:sz w:val="28"/>
                <w:szCs w:val="28"/>
              </w:rPr>
            </w:pPr>
            <w:r w:rsidRPr="009C7C38">
              <w:rPr>
                <w:b/>
                <w:sz w:val="28"/>
                <w:szCs w:val="28"/>
              </w:rPr>
              <w:t>Officers:</w:t>
            </w:r>
          </w:p>
          <w:p w:rsidR="00AF099A" w:rsidRPr="00526898" w:rsidRDefault="00AF099A" w:rsidP="00F20A4A">
            <w:pPr>
              <w:jc w:val="center"/>
            </w:pPr>
            <w:r w:rsidRPr="00526898">
              <w:t>Matthew Diener</w:t>
            </w:r>
          </w:p>
          <w:p w:rsidR="00AF099A" w:rsidRPr="00526898" w:rsidRDefault="00AF099A" w:rsidP="007C7A91">
            <w:pPr>
              <w:jc w:val="center"/>
            </w:pPr>
            <w:r w:rsidRPr="00526898">
              <w:t>Kevin Vodicka</w:t>
            </w:r>
          </w:p>
          <w:p w:rsidR="00FA13F4" w:rsidRDefault="00FA13F4" w:rsidP="00EF5394">
            <w:pPr>
              <w:jc w:val="center"/>
              <w:rPr>
                <w:b/>
              </w:rPr>
            </w:pPr>
          </w:p>
          <w:p w:rsidR="00AF099A" w:rsidRPr="00526898" w:rsidRDefault="00243412" w:rsidP="00EF5394">
            <w:pPr>
              <w:jc w:val="center"/>
              <w:rPr>
                <w:b/>
              </w:rPr>
            </w:pPr>
            <w:r>
              <w:rPr>
                <w:b/>
              </w:rPr>
              <w:t>C</w:t>
            </w:r>
            <w:r w:rsidR="00AF099A" w:rsidRPr="00526898">
              <w:rPr>
                <w:b/>
              </w:rPr>
              <w:t>oordinators:</w:t>
            </w:r>
          </w:p>
          <w:p w:rsidR="00AF099A" w:rsidRPr="00526898" w:rsidRDefault="00526898" w:rsidP="00F20A4A">
            <w:pPr>
              <w:jc w:val="center"/>
            </w:pPr>
            <w:r>
              <w:t>Travis Hope</w:t>
            </w:r>
          </w:p>
          <w:p w:rsidR="00AF099A" w:rsidRPr="00C644C4" w:rsidRDefault="004C4B95" w:rsidP="00F20A4A">
            <w:pPr>
              <w:jc w:val="center"/>
            </w:pPr>
            <w:r>
              <w:t>Araceli Arevalo</w:t>
            </w:r>
          </w:p>
        </w:tc>
        <w:tc>
          <w:tcPr>
            <w:tcW w:w="3472" w:type="dxa"/>
          </w:tcPr>
          <w:p w:rsidR="00A928F0" w:rsidRPr="00243412" w:rsidRDefault="00A928F0" w:rsidP="00F20A4A">
            <w:pPr>
              <w:jc w:val="center"/>
              <w:rPr>
                <w:b/>
                <w:sz w:val="24"/>
                <w:szCs w:val="24"/>
              </w:rPr>
            </w:pPr>
            <w:r w:rsidRPr="00243412">
              <w:rPr>
                <w:b/>
                <w:sz w:val="24"/>
                <w:szCs w:val="24"/>
              </w:rPr>
              <w:t>935-7627</w:t>
            </w:r>
          </w:p>
          <w:p w:rsidR="00A928F0" w:rsidRPr="00243412" w:rsidRDefault="00AF02A6" w:rsidP="007C7A91">
            <w:pPr>
              <w:jc w:val="center"/>
              <w:rPr>
                <w:sz w:val="24"/>
                <w:szCs w:val="24"/>
              </w:rPr>
            </w:pPr>
            <w:hyperlink r:id="rId15" w:history="1">
              <w:r w:rsidR="00A928F0" w:rsidRPr="00243412">
                <w:rPr>
                  <w:rStyle w:val="Hyperlink"/>
                  <w:sz w:val="24"/>
                  <w:szCs w:val="24"/>
                </w:rPr>
                <w:t>ann.lopez@da.wi.gov</w:t>
              </w:r>
            </w:hyperlink>
          </w:p>
          <w:p w:rsidR="00EF5394" w:rsidRDefault="00EF5394" w:rsidP="00F20A4A">
            <w:pPr>
              <w:jc w:val="center"/>
              <w:rPr>
                <w:b/>
                <w:sz w:val="24"/>
                <w:szCs w:val="24"/>
              </w:rPr>
            </w:pPr>
          </w:p>
          <w:p w:rsidR="00243412" w:rsidRPr="00243412" w:rsidRDefault="00243412" w:rsidP="00F20A4A">
            <w:pPr>
              <w:jc w:val="center"/>
              <w:rPr>
                <w:b/>
                <w:sz w:val="24"/>
                <w:szCs w:val="24"/>
              </w:rPr>
            </w:pPr>
          </w:p>
          <w:p w:rsidR="00FB165C" w:rsidRPr="00243412" w:rsidRDefault="00526898" w:rsidP="00F20A4A">
            <w:pPr>
              <w:jc w:val="center"/>
              <w:rPr>
                <w:b/>
                <w:sz w:val="24"/>
                <w:szCs w:val="24"/>
              </w:rPr>
            </w:pPr>
            <w:r w:rsidRPr="00243412">
              <w:rPr>
                <w:b/>
                <w:sz w:val="24"/>
                <w:szCs w:val="24"/>
              </w:rPr>
              <w:t>286-2615</w:t>
            </w:r>
          </w:p>
          <w:p w:rsidR="00526898" w:rsidRPr="00243412" w:rsidRDefault="00AF02A6" w:rsidP="00F20A4A">
            <w:pPr>
              <w:jc w:val="center"/>
              <w:rPr>
                <w:sz w:val="24"/>
                <w:szCs w:val="24"/>
              </w:rPr>
            </w:pPr>
            <w:hyperlink r:id="rId16" w:history="1">
              <w:r w:rsidR="00526898" w:rsidRPr="00243412">
                <w:rPr>
                  <w:rStyle w:val="Hyperlink"/>
                  <w:sz w:val="24"/>
                  <w:szCs w:val="24"/>
                </w:rPr>
                <w:t>hhough@milwaukee.gov</w:t>
              </w:r>
            </w:hyperlink>
          </w:p>
          <w:p w:rsidR="00526898" w:rsidRDefault="00526898" w:rsidP="007C7A91">
            <w:pPr>
              <w:jc w:val="center"/>
              <w:rPr>
                <w:sz w:val="24"/>
                <w:szCs w:val="24"/>
              </w:rPr>
            </w:pPr>
          </w:p>
          <w:p w:rsidR="0074079B" w:rsidRPr="00243412" w:rsidRDefault="00AF02A6" w:rsidP="007C7A91">
            <w:pPr>
              <w:jc w:val="center"/>
              <w:rPr>
                <w:sz w:val="24"/>
                <w:szCs w:val="24"/>
              </w:rPr>
            </w:pPr>
            <w:hyperlink r:id="rId17" w:history="1">
              <w:r w:rsidR="0074079B" w:rsidRPr="00243412">
                <w:rPr>
                  <w:rStyle w:val="Hyperlink"/>
                  <w:sz w:val="24"/>
                  <w:szCs w:val="24"/>
                </w:rPr>
                <w:t>rgawin@milwaukee.gov</w:t>
              </w:r>
            </w:hyperlink>
          </w:p>
          <w:p w:rsidR="00FA13F4" w:rsidRDefault="00FA13F4" w:rsidP="006B5599">
            <w:pPr>
              <w:jc w:val="center"/>
              <w:rPr>
                <w:b/>
                <w:sz w:val="28"/>
                <w:szCs w:val="28"/>
              </w:rPr>
            </w:pPr>
          </w:p>
          <w:p w:rsidR="00243412" w:rsidRDefault="00243412" w:rsidP="006B5599">
            <w:pPr>
              <w:jc w:val="center"/>
              <w:rPr>
                <w:b/>
                <w:sz w:val="24"/>
                <w:szCs w:val="24"/>
              </w:rPr>
            </w:pPr>
          </w:p>
          <w:p w:rsidR="00AF099A" w:rsidRPr="00243412" w:rsidRDefault="00AF099A" w:rsidP="006B5599">
            <w:pPr>
              <w:jc w:val="center"/>
              <w:rPr>
                <w:b/>
                <w:sz w:val="24"/>
                <w:szCs w:val="24"/>
              </w:rPr>
            </w:pPr>
            <w:r w:rsidRPr="00243412">
              <w:rPr>
                <w:b/>
                <w:sz w:val="24"/>
                <w:szCs w:val="24"/>
              </w:rPr>
              <w:t>935-7763</w:t>
            </w:r>
          </w:p>
          <w:p w:rsidR="00AF099A" w:rsidRPr="00243412" w:rsidRDefault="00AF02A6" w:rsidP="00F20A4A">
            <w:pPr>
              <w:jc w:val="center"/>
              <w:rPr>
                <w:sz w:val="24"/>
                <w:szCs w:val="24"/>
              </w:rPr>
            </w:pPr>
            <w:hyperlink r:id="rId18" w:history="1">
              <w:r w:rsidR="00AF099A" w:rsidRPr="00243412">
                <w:rPr>
                  <w:rStyle w:val="Hyperlink"/>
                  <w:sz w:val="24"/>
                  <w:szCs w:val="24"/>
                </w:rPr>
                <w:t>mdiene@milwaukee.gov</w:t>
              </w:r>
            </w:hyperlink>
          </w:p>
          <w:p w:rsidR="00AF099A" w:rsidRPr="00243412" w:rsidRDefault="00AF02A6" w:rsidP="00F20A4A">
            <w:pPr>
              <w:jc w:val="center"/>
              <w:rPr>
                <w:sz w:val="24"/>
                <w:szCs w:val="24"/>
              </w:rPr>
            </w:pPr>
            <w:hyperlink r:id="rId19" w:history="1">
              <w:r w:rsidR="00AF099A" w:rsidRPr="00243412">
                <w:rPr>
                  <w:rStyle w:val="Hyperlink"/>
                  <w:sz w:val="24"/>
                  <w:szCs w:val="24"/>
                </w:rPr>
                <w:t>kvodic@milwaukee.gov</w:t>
              </w:r>
            </w:hyperlink>
          </w:p>
          <w:p w:rsidR="00AF099A" w:rsidRPr="00243412" w:rsidRDefault="00AF099A" w:rsidP="00962922">
            <w:pPr>
              <w:spacing w:before="240"/>
              <w:jc w:val="center"/>
              <w:rPr>
                <w:b/>
                <w:sz w:val="24"/>
                <w:szCs w:val="24"/>
              </w:rPr>
            </w:pPr>
            <w:r w:rsidRPr="00243412">
              <w:rPr>
                <w:b/>
                <w:sz w:val="24"/>
                <w:szCs w:val="24"/>
              </w:rPr>
              <w:t>672-8090</w:t>
            </w:r>
            <w:r w:rsidR="00962922" w:rsidRPr="00243412">
              <w:rPr>
                <w:sz w:val="24"/>
                <w:szCs w:val="24"/>
              </w:rPr>
              <w:t xml:space="preserve">                              </w:t>
            </w:r>
            <w:r w:rsidR="00526898" w:rsidRPr="00243412">
              <w:rPr>
                <w:sz w:val="24"/>
                <w:szCs w:val="24"/>
              </w:rPr>
              <w:t xml:space="preserve"> </w:t>
            </w:r>
            <w:hyperlink r:id="rId20" w:history="1">
              <w:r w:rsidR="00526898" w:rsidRPr="00243412">
                <w:rPr>
                  <w:rStyle w:val="Hyperlink"/>
                  <w:sz w:val="24"/>
                  <w:szCs w:val="24"/>
                </w:rPr>
                <w:t>travis</w:t>
              </w:r>
              <w:r w:rsidRPr="00243412">
                <w:rPr>
                  <w:rStyle w:val="Hyperlink"/>
                  <w:sz w:val="24"/>
                  <w:szCs w:val="24"/>
                </w:rPr>
                <w:t>@socmilwaukee.org</w:t>
              </w:r>
            </w:hyperlink>
          </w:p>
          <w:p w:rsidR="00962922" w:rsidRPr="00243412" w:rsidRDefault="00AB7F83" w:rsidP="00EF5394">
            <w:pPr>
              <w:jc w:val="center"/>
              <w:rPr>
                <w:sz w:val="24"/>
                <w:szCs w:val="24"/>
              </w:rPr>
            </w:pPr>
            <w:r w:rsidRPr="00243412">
              <w:rPr>
                <w:b/>
                <w:sz w:val="24"/>
                <w:szCs w:val="24"/>
              </w:rPr>
              <w:t>242-5663</w:t>
            </w:r>
            <w:r w:rsidR="004C4B95" w:rsidRPr="00243412">
              <w:rPr>
                <w:sz w:val="24"/>
                <w:szCs w:val="24"/>
              </w:rPr>
              <w:t xml:space="preserve"> </w:t>
            </w:r>
          </w:p>
          <w:p w:rsidR="00AF099A" w:rsidRPr="00C644C4" w:rsidRDefault="00AF02A6" w:rsidP="00EF5394">
            <w:pPr>
              <w:jc w:val="center"/>
            </w:pPr>
            <w:hyperlink r:id="rId21" w:history="1">
              <w:r w:rsidR="004C4B95" w:rsidRPr="00243412">
                <w:rPr>
                  <w:rStyle w:val="Hyperlink"/>
                  <w:sz w:val="24"/>
                  <w:szCs w:val="24"/>
                </w:rPr>
                <w:t>araceli</w:t>
              </w:r>
              <w:r w:rsidR="00962922" w:rsidRPr="00243412">
                <w:rPr>
                  <w:rStyle w:val="Hyperlink"/>
                  <w:sz w:val="24"/>
                  <w:szCs w:val="24"/>
                </w:rPr>
                <w:t>@</w:t>
              </w:r>
              <w:r w:rsidR="00AF099A" w:rsidRPr="00243412">
                <w:rPr>
                  <w:rStyle w:val="Hyperlink"/>
                  <w:sz w:val="24"/>
                  <w:szCs w:val="24"/>
                </w:rPr>
                <w:t>safesound.org</w:t>
              </w:r>
            </w:hyperlink>
          </w:p>
        </w:tc>
      </w:tr>
      <w:tr w:rsidR="006971B5" w:rsidRPr="004321D9" w:rsidTr="009E1126">
        <w:trPr>
          <w:trHeight w:val="386"/>
        </w:trPr>
        <w:tc>
          <w:tcPr>
            <w:tcW w:w="5276" w:type="dxa"/>
          </w:tcPr>
          <w:p w:rsidR="002C7A77" w:rsidRPr="00243412" w:rsidRDefault="002C7A77" w:rsidP="00243412">
            <w:pPr>
              <w:jc w:val="center"/>
              <w:rPr>
                <w:b/>
                <w:sz w:val="28"/>
                <w:szCs w:val="28"/>
              </w:rPr>
            </w:pPr>
            <w:r w:rsidRPr="00243412">
              <w:rPr>
                <w:b/>
                <w:sz w:val="28"/>
                <w:szCs w:val="28"/>
              </w:rPr>
              <w:t>DOMESTIC ABUSE ADVOCATE</w:t>
            </w:r>
          </w:p>
        </w:tc>
        <w:tc>
          <w:tcPr>
            <w:tcW w:w="2862" w:type="dxa"/>
          </w:tcPr>
          <w:p w:rsidR="00243412" w:rsidRPr="00243412" w:rsidRDefault="002C7A77" w:rsidP="00243412">
            <w:pPr>
              <w:jc w:val="center"/>
              <w:rPr>
                <w:b/>
                <w:sz w:val="28"/>
                <w:szCs w:val="28"/>
              </w:rPr>
            </w:pPr>
            <w:r w:rsidRPr="00243412">
              <w:rPr>
                <w:b/>
                <w:sz w:val="28"/>
                <w:szCs w:val="28"/>
              </w:rPr>
              <w:t>NAME</w:t>
            </w:r>
          </w:p>
        </w:tc>
        <w:tc>
          <w:tcPr>
            <w:tcW w:w="3472" w:type="dxa"/>
          </w:tcPr>
          <w:p w:rsidR="00243412" w:rsidRPr="00243412" w:rsidRDefault="002C7A77" w:rsidP="00243412">
            <w:pPr>
              <w:jc w:val="center"/>
              <w:rPr>
                <w:b/>
                <w:sz w:val="28"/>
                <w:szCs w:val="28"/>
              </w:rPr>
            </w:pPr>
            <w:r w:rsidRPr="00243412">
              <w:rPr>
                <w:b/>
                <w:sz w:val="28"/>
                <w:szCs w:val="28"/>
              </w:rPr>
              <w:t>PHONE</w:t>
            </w:r>
            <w:r w:rsidR="00243412">
              <w:rPr>
                <w:b/>
                <w:sz w:val="28"/>
                <w:szCs w:val="28"/>
              </w:rPr>
              <w:t xml:space="preserve"> / EMAIL</w:t>
            </w:r>
          </w:p>
        </w:tc>
      </w:tr>
      <w:tr w:rsidR="006971B5" w:rsidRPr="00C644C4" w:rsidTr="009E1126">
        <w:trPr>
          <w:trHeight w:val="2258"/>
        </w:trPr>
        <w:tc>
          <w:tcPr>
            <w:tcW w:w="5276" w:type="dxa"/>
          </w:tcPr>
          <w:p w:rsidR="002C7A77" w:rsidRPr="002C7A77" w:rsidRDefault="006971B5" w:rsidP="000D3482">
            <w:pPr>
              <w:jc w:val="center"/>
            </w:pPr>
            <w:r w:rsidRPr="006971B5">
              <w:rPr>
                <w:sz w:val="20"/>
                <w:szCs w:val="20"/>
              </w:rPr>
              <w:t>The advocate works primarily with victims of intimate partner violence but also works with victims of family violence. The advocate provides information, support, education and other needed referrals and services. Additionally, the advocate works closely with a team of Police Officers, prosecutors, probation/parole agents and other advocates. This partnership helps to develop and implement protocols for proactively responding to family violence by promoting and enhancing victim safety.</w:t>
            </w:r>
          </w:p>
        </w:tc>
        <w:tc>
          <w:tcPr>
            <w:tcW w:w="2862" w:type="dxa"/>
          </w:tcPr>
          <w:p w:rsidR="002C7A77" w:rsidRDefault="002C7A77" w:rsidP="00ED617F">
            <w:pPr>
              <w:jc w:val="center"/>
              <w:rPr>
                <w:b/>
                <w:sz w:val="28"/>
                <w:szCs w:val="28"/>
              </w:rPr>
            </w:pPr>
          </w:p>
          <w:p w:rsidR="002C7A77" w:rsidRPr="002C7A77" w:rsidRDefault="002C7A77" w:rsidP="00ED617F">
            <w:pPr>
              <w:jc w:val="center"/>
            </w:pPr>
            <w:r w:rsidRPr="002C7A77">
              <w:rPr>
                <w:sz w:val="28"/>
                <w:szCs w:val="28"/>
              </w:rPr>
              <w:t>Evelyn Merlo</w:t>
            </w:r>
          </w:p>
        </w:tc>
        <w:tc>
          <w:tcPr>
            <w:tcW w:w="3472" w:type="dxa"/>
          </w:tcPr>
          <w:p w:rsidR="002C7A77" w:rsidRDefault="002C7A77" w:rsidP="00ED617F">
            <w:pPr>
              <w:jc w:val="center"/>
              <w:rPr>
                <w:b/>
                <w:sz w:val="28"/>
                <w:szCs w:val="28"/>
              </w:rPr>
            </w:pPr>
          </w:p>
          <w:p w:rsidR="002C7A77" w:rsidRPr="00243412" w:rsidRDefault="002C7A77" w:rsidP="00ED617F">
            <w:pPr>
              <w:jc w:val="center"/>
              <w:rPr>
                <w:b/>
                <w:sz w:val="24"/>
                <w:szCs w:val="24"/>
              </w:rPr>
            </w:pPr>
            <w:r w:rsidRPr="00243412">
              <w:rPr>
                <w:b/>
                <w:sz w:val="24"/>
                <w:szCs w:val="24"/>
              </w:rPr>
              <w:t>414-935-7085</w:t>
            </w:r>
          </w:p>
          <w:p w:rsidR="002C7A77" w:rsidRPr="00C644C4" w:rsidRDefault="00AF02A6" w:rsidP="006971B5">
            <w:pPr>
              <w:jc w:val="center"/>
            </w:pPr>
            <w:hyperlink r:id="rId22" w:history="1">
              <w:r w:rsidR="00CA6A05" w:rsidRPr="001A2F01">
                <w:rPr>
                  <w:rStyle w:val="Hyperlink"/>
                  <w:sz w:val="24"/>
                  <w:szCs w:val="24"/>
                </w:rPr>
                <w:t>evelynm@familypeacecenter.org</w:t>
              </w:r>
            </w:hyperlink>
          </w:p>
        </w:tc>
      </w:tr>
    </w:tbl>
    <w:p w:rsidR="003B4A00" w:rsidRPr="002C0837" w:rsidRDefault="001B4B50" w:rsidP="002C0837">
      <w:pPr>
        <w:jc w:val="center"/>
      </w:pPr>
      <w:r>
        <w:rPr>
          <w:b/>
          <w:noProof/>
          <w:sz w:val="48"/>
          <w:szCs w:val="48"/>
        </w:rPr>
        <w:lastRenderedPageBreak/>
        <w:drawing>
          <wp:anchor distT="0" distB="0" distL="114300" distR="114300" simplePos="0" relativeHeight="251667456" behindDoc="1" locked="0" layoutInCell="1" allowOverlap="1" wp14:anchorId="55F5F5D2" wp14:editId="57E44E7B">
            <wp:simplePos x="0" y="0"/>
            <wp:positionH relativeFrom="column">
              <wp:posOffset>5718810</wp:posOffset>
            </wp:positionH>
            <wp:positionV relativeFrom="paragraph">
              <wp:posOffset>-412116</wp:posOffset>
            </wp:positionV>
            <wp:extent cx="1378585" cy="1421221"/>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D2 logo-nulli secundus.jpg"/>
                    <pic:cNvPicPr/>
                  </pic:nvPicPr>
                  <pic:blipFill rotWithShape="1">
                    <a:blip r:embed="rId23" cstate="print">
                      <a:extLst>
                        <a:ext uri="{28A0092B-C50C-407E-A947-70E740481C1C}">
                          <a14:useLocalDpi xmlns:a14="http://schemas.microsoft.com/office/drawing/2010/main" val="0"/>
                        </a:ext>
                      </a:extLst>
                    </a:blip>
                    <a:srcRect t="13991" b="12371"/>
                    <a:stretch/>
                  </pic:blipFill>
                  <pic:spPr bwMode="auto">
                    <a:xfrm>
                      <a:off x="0" y="0"/>
                      <a:ext cx="1389674" cy="1432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922">
        <w:rPr>
          <w:noProof/>
          <w:sz w:val="18"/>
          <w:szCs w:val="18"/>
        </w:rPr>
        <w:drawing>
          <wp:anchor distT="0" distB="0" distL="114300" distR="114300" simplePos="0" relativeHeight="251672576" behindDoc="0" locked="0" layoutInCell="1" allowOverlap="1" wp14:anchorId="192F32F9" wp14:editId="42C335DB">
            <wp:simplePos x="0" y="0"/>
            <wp:positionH relativeFrom="column">
              <wp:posOffset>-462915</wp:posOffset>
            </wp:positionH>
            <wp:positionV relativeFrom="paragraph">
              <wp:posOffset>-469265</wp:posOffset>
            </wp:positionV>
            <wp:extent cx="1504950" cy="1504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d patch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00243412">
        <w:rPr>
          <w:rFonts w:ascii="Bodoni MT" w:hAnsi="Bodoni MT"/>
          <w:b/>
          <w:sz w:val="48"/>
          <w:szCs w:val="48"/>
        </w:rPr>
        <w:t>M</w:t>
      </w:r>
      <w:r w:rsidR="0071243E" w:rsidRPr="00656B79">
        <w:rPr>
          <w:rFonts w:ascii="Bodoni MT" w:hAnsi="Bodoni MT"/>
          <w:b/>
          <w:sz w:val="48"/>
          <w:szCs w:val="48"/>
        </w:rPr>
        <w:t>ilwaukee Police Department</w:t>
      </w:r>
    </w:p>
    <w:p w:rsidR="003B4A00" w:rsidRDefault="003B4A00" w:rsidP="00962922">
      <w:pPr>
        <w:tabs>
          <w:tab w:val="left" w:pos="1230"/>
          <w:tab w:val="center" w:pos="5040"/>
        </w:tabs>
        <w:spacing w:line="240" w:lineRule="auto"/>
        <w:jc w:val="center"/>
        <w:rPr>
          <w:rFonts w:ascii="Bodoni MT" w:hAnsi="Bodoni MT"/>
          <w:sz w:val="40"/>
          <w:szCs w:val="40"/>
          <w:u w:val="single"/>
          <w:lang w:val="es-ES"/>
        </w:rPr>
      </w:pPr>
      <w:r w:rsidRPr="00C433DC">
        <w:rPr>
          <w:rFonts w:ascii="Bodoni MT" w:hAnsi="Bodoni MT"/>
          <w:sz w:val="40"/>
          <w:szCs w:val="40"/>
          <w:u w:val="single"/>
          <w:lang w:val="es-ES"/>
        </w:rPr>
        <w:t>Guía de Contactos para la Comisaría Dos</w:t>
      </w:r>
    </w:p>
    <w:p w:rsidR="00962922" w:rsidRPr="00962922" w:rsidRDefault="001B4B50" w:rsidP="00962922">
      <w:pPr>
        <w:tabs>
          <w:tab w:val="left" w:pos="1230"/>
          <w:tab w:val="center" w:pos="5040"/>
        </w:tabs>
        <w:spacing w:line="240" w:lineRule="auto"/>
        <w:jc w:val="center"/>
        <w:rPr>
          <w:rFonts w:ascii="Bodoni MT" w:hAnsi="Bodoni MT"/>
          <w:i/>
          <w:sz w:val="26"/>
          <w:szCs w:val="26"/>
          <w:lang w:val="es-ES"/>
        </w:rPr>
      </w:pPr>
      <w:r>
        <w:rPr>
          <w:rFonts w:ascii="Bodoni MT" w:hAnsi="Bodoni MT"/>
          <w:i/>
          <w:sz w:val="26"/>
          <w:szCs w:val="26"/>
          <w:lang w:val="es-ES"/>
        </w:rPr>
        <w:t>12/20</w:t>
      </w:r>
      <w:r w:rsidR="00930112">
        <w:rPr>
          <w:rFonts w:ascii="Bodoni MT" w:hAnsi="Bodoni MT"/>
          <w:i/>
          <w:sz w:val="26"/>
          <w:szCs w:val="26"/>
          <w:lang w:val="es-ES"/>
        </w:rPr>
        <w:t>/</w:t>
      </w:r>
      <w:r>
        <w:rPr>
          <w:rFonts w:ascii="Bodoni MT" w:hAnsi="Bodoni MT"/>
          <w:i/>
          <w:sz w:val="26"/>
          <w:szCs w:val="26"/>
          <w:lang w:val="es-ES"/>
        </w:rPr>
        <w:t>20</w:t>
      </w:r>
      <w:r w:rsidR="00962922" w:rsidRPr="00962922">
        <w:rPr>
          <w:rFonts w:ascii="Bodoni MT" w:hAnsi="Bodoni MT"/>
          <w:i/>
          <w:sz w:val="26"/>
          <w:szCs w:val="26"/>
          <w:lang w:val="es-ES"/>
        </w:rPr>
        <w:t>21</w:t>
      </w:r>
    </w:p>
    <w:tbl>
      <w:tblPr>
        <w:tblStyle w:val="TableGrid"/>
        <w:tblW w:w="10525" w:type="dxa"/>
        <w:tblLook w:val="04A0" w:firstRow="1" w:lastRow="0" w:firstColumn="1" w:lastColumn="0" w:noHBand="0" w:noVBand="1"/>
      </w:tblPr>
      <w:tblGrid>
        <w:gridCol w:w="4788"/>
        <w:gridCol w:w="5737"/>
      </w:tblGrid>
      <w:tr w:rsidR="003B4A00" w:rsidTr="00962922">
        <w:tc>
          <w:tcPr>
            <w:tcW w:w="4788" w:type="dxa"/>
          </w:tcPr>
          <w:p w:rsidR="003B4A00" w:rsidRPr="002F7944" w:rsidRDefault="003B4A00" w:rsidP="00BF341F">
            <w:pPr>
              <w:jc w:val="center"/>
              <w:rPr>
                <w:b/>
                <w:sz w:val="32"/>
                <w:szCs w:val="32"/>
              </w:rPr>
            </w:pPr>
            <w:r w:rsidRPr="002F7944">
              <w:rPr>
                <w:b/>
                <w:sz w:val="32"/>
                <w:szCs w:val="32"/>
              </w:rPr>
              <w:t>EMERGENCIAS</w:t>
            </w:r>
          </w:p>
        </w:tc>
        <w:tc>
          <w:tcPr>
            <w:tcW w:w="5737" w:type="dxa"/>
          </w:tcPr>
          <w:p w:rsidR="003B4A00" w:rsidRPr="002F7944" w:rsidRDefault="003B4A00" w:rsidP="00BF341F">
            <w:pPr>
              <w:jc w:val="center"/>
              <w:rPr>
                <w:b/>
                <w:sz w:val="32"/>
                <w:szCs w:val="32"/>
              </w:rPr>
            </w:pPr>
            <w:r w:rsidRPr="002F7944">
              <w:rPr>
                <w:b/>
                <w:sz w:val="32"/>
                <w:szCs w:val="32"/>
              </w:rPr>
              <w:t>TEL</w:t>
            </w:r>
            <w:r w:rsidRPr="002F7944">
              <w:rPr>
                <w:rFonts w:cstheme="minorHAnsi"/>
                <w:b/>
                <w:sz w:val="32"/>
                <w:szCs w:val="32"/>
              </w:rPr>
              <w:t>É</w:t>
            </w:r>
            <w:r w:rsidRPr="002F7944">
              <w:rPr>
                <w:b/>
                <w:sz w:val="32"/>
                <w:szCs w:val="32"/>
              </w:rPr>
              <w:t>FONO</w:t>
            </w:r>
          </w:p>
        </w:tc>
      </w:tr>
      <w:tr w:rsidR="003B4A00" w:rsidTr="00962922">
        <w:tc>
          <w:tcPr>
            <w:tcW w:w="4788" w:type="dxa"/>
          </w:tcPr>
          <w:p w:rsidR="003B4A00" w:rsidRPr="002F7944" w:rsidRDefault="00C02907" w:rsidP="00BF341F">
            <w:pPr>
              <w:jc w:val="center"/>
              <w:rPr>
                <w:sz w:val="28"/>
                <w:szCs w:val="28"/>
                <w:lang w:val="es-ES"/>
              </w:rPr>
            </w:pPr>
            <w:r w:rsidRPr="002F7944">
              <w:rPr>
                <w:sz w:val="28"/>
                <w:szCs w:val="28"/>
                <w:lang w:val="es-ES"/>
              </w:rPr>
              <w:t xml:space="preserve">Todas las </w:t>
            </w:r>
            <w:r w:rsidRPr="002F7944">
              <w:rPr>
                <w:noProof/>
                <w:sz w:val="28"/>
                <w:szCs w:val="28"/>
                <w:lang w:val="es-ES"/>
              </w:rPr>
              <w:t>urgencias</w:t>
            </w:r>
            <w:r w:rsidRPr="002F7944">
              <w:rPr>
                <w:sz w:val="28"/>
                <w:szCs w:val="28"/>
                <w:lang w:val="es-ES"/>
              </w:rPr>
              <w:t xml:space="preserve"> de </w:t>
            </w:r>
            <w:r w:rsidRPr="002F7944">
              <w:rPr>
                <w:noProof/>
                <w:sz w:val="28"/>
                <w:szCs w:val="28"/>
                <w:lang w:val="es-ES"/>
              </w:rPr>
              <w:t>vida</w:t>
            </w:r>
            <w:r w:rsidRPr="002F7944">
              <w:rPr>
                <w:sz w:val="28"/>
                <w:szCs w:val="28"/>
                <w:lang w:val="es-ES"/>
              </w:rPr>
              <w:t xml:space="preserve"> o </w:t>
            </w:r>
            <w:r w:rsidRPr="002F7944">
              <w:rPr>
                <w:noProof/>
                <w:sz w:val="28"/>
                <w:szCs w:val="28"/>
                <w:lang w:val="es-ES"/>
              </w:rPr>
              <w:t>muerte</w:t>
            </w:r>
            <w:r w:rsidR="003B4A00" w:rsidRPr="002F7944">
              <w:rPr>
                <w:sz w:val="28"/>
                <w:szCs w:val="28"/>
                <w:lang w:val="es-ES"/>
              </w:rPr>
              <w:t>.</w:t>
            </w:r>
          </w:p>
          <w:p w:rsidR="003B4A00" w:rsidRPr="00C02907" w:rsidRDefault="003B4A00" w:rsidP="00BF341F">
            <w:pPr>
              <w:jc w:val="center"/>
              <w:rPr>
                <w:lang w:val="es-ES"/>
              </w:rPr>
            </w:pPr>
            <w:r w:rsidRPr="002F7944">
              <w:rPr>
                <w:sz w:val="28"/>
                <w:szCs w:val="28"/>
                <w:lang w:val="es-ES"/>
              </w:rPr>
              <w:t xml:space="preserve"> </w:t>
            </w:r>
            <w:r w:rsidR="00C02907" w:rsidRPr="002F7944">
              <w:rPr>
                <w:sz w:val="28"/>
                <w:szCs w:val="28"/>
                <w:lang w:val="es-ES"/>
              </w:rPr>
              <w:t>Delitos en curso, disparos, robos</w:t>
            </w:r>
            <w:r w:rsidRPr="002F7944">
              <w:rPr>
                <w:sz w:val="28"/>
                <w:szCs w:val="28"/>
                <w:lang w:val="es-ES"/>
              </w:rPr>
              <w:t>, etc…</w:t>
            </w:r>
          </w:p>
        </w:tc>
        <w:tc>
          <w:tcPr>
            <w:tcW w:w="5737" w:type="dxa"/>
            <w:vAlign w:val="center"/>
          </w:tcPr>
          <w:p w:rsidR="003B4A00" w:rsidRPr="005E6C4F" w:rsidRDefault="003B4A00" w:rsidP="00BF341F">
            <w:pPr>
              <w:jc w:val="center"/>
              <w:rPr>
                <w:b/>
                <w:sz w:val="40"/>
                <w:szCs w:val="40"/>
              </w:rPr>
            </w:pPr>
            <w:r w:rsidRPr="005E6C4F">
              <w:rPr>
                <w:b/>
                <w:sz w:val="40"/>
                <w:szCs w:val="40"/>
              </w:rPr>
              <w:t>911</w:t>
            </w:r>
          </w:p>
        </w:tc>
      </w:tr>
    </w:tbl>
    <w:p w:rsidR="003B4A00" w:rsidRDefault="003B4A00" w:rsidP="003B4A00">
      <w:pPr>
        <w:spacing w:after="120"/>
        <w:jc w:val="center"/>
      </w:pPr>
    </w:p>
    <w:tbl>
      <w:tblPr>
        <w:tblStyle w:val="TableGrid"/>
        <w:tblW w:w="10525" w:type="dxa"/>
        <w:tblLook w:val="04A0" w:firstRow="1" w:lastRow="0" w:firstColumn="1" w:lastColumn="0" w:noHBand="0" w:noVBand="1"/>
      </w:tblPr>
      <w:tblGrid>
        <w:gridCol w:w="4788"/>
        <w:gridCol w:w="5737"/>
      </w:tblGrid>
      <w:tr w:rsidR="003B4A00" w:rsidTr="00962922">
        <w:tc>
          <w:tcPr>
            <w:tcW w:w="4788" w:type="dxa"/>
          </w:tcPr>
          <w:p w:rsidR="003B4A00" w:rsidRPr="002F7944" w:rsidRDefault="003B4A00" w:rsidP="00BF341F">
            <w:pPr>
              <w:jc w:val="center"/>
              <w:rPr>
                <w:b/>
                <w:sz w:val="32"/>
                <w:szCs w:val="32"/>
              </w:rPr>
            </w:pPr>
            <w:r w:rsidRPr="002F7944">
              <w:rPr>
                <w:b/>
                <w:sz w:val="32"/>
                <w:szCs w:val="32"/>
              </w:rPr>
              <w:t>NO-EMERGENCIAS</w:t>
            </w:r>
          </w:p>
        </w:tc>
        <w:tc>
          <w:tcPr>
            <w:tcW w:w="5737" w:type="dxa"/>
          </w:tcPr>
          <w:p w:rsidR="003B4A00" w:rsidRPr="002F7944" w:rsidRDefault="003B4A00" w:rsidP="00BF341F">
            <w:pPr>
              <w:jc w:val="center"/>
              <w:rPr>
                <w:b/>
                <w:sz w:val="32"/>
                <w:szCs w:val="32"/>
              </w:rPr>
            </w:pPr>
            <w:r w:rsidRPr="002F7944">
              <w:rPr>
                <w:b/>
                <w:sz w:val="32"/>
                <w:szCs w:val="32"/>
              </w:rPr>
              <w:t>TEL</w:t>
            </w:r>
            <w:r w:rsidRPr="002F7944">
              <w:rPr>
                <w:rFonts w:cstheme="minorHAnsi"/>
                <w:b/>
                <w:sz w:val="32"/>
                <w:szCs w:val="32"/>
              </w:rPr>
              <w:t>É</w:t>
            </w:r>
            <w:r w:rsidRPr="002F7944">
              <w:rPr>
                <w:b/>
                <w:sz w:val="32"/>
                <w:szCs w:val="32"/>
              </w:rPr>
              <w:t>FONO</w:t>
            </w:r>
          </w:p>
        </w:tc>
      </w:tr>
      <w:tr w:rsidR="003B4A00" w:rsidRPr="00C02907" w:rsidTr="00962922">
        <w:tc>
          <w:tcPr>
            <w:tcW w:w="4788" w:type="dxa"/>
          </w:tcPr>
          <w:p w:rsidR="003B4A00" w:rsidRPr="002F7944" w:rsidRDefault="00466175" w:rsidP="00466175">
            <w:pPr>
              <w:jc w:val="center"/>
              <w:rPr>
                <w:sz w:val="28"/>
                <w:szCs w:val="28"/>
                <w:lang w:val="es-ES"/>
              </w:rPr>
            </w:pPr>
            <w:r w:rsidRPr="002F7944">
              <w:rPr>
                <w:sz w:val="28"/>
                <w:szCs w:val="28"/>
                <w:lang w:val="es-ES"/>
              </w:rPr>
              <w:t>Se necesita</w:t>
            </w:r>
            <w:r w:rsidR="00C02907" w:rsidRPr="002F7944">
              <w:rPr>
                <w:sz w:val="28"/>
                <w:szCs w:val="28"/>
                <w:lang w:val="es-ES"/>
              </w:rPr>
              <w:t xml:space="preserve"> la presencia de la policía, pero </w:t>
            </w:r>
            <w:r w:rsidRPr="00FA13F4">
              <w:rPr>
                <w:b/>
                <w:sz w:val="28"/>
                <w:szCs w:val="28"/>
                <w:lang w:val="es-ES"/>
              </w:rPr>
              <w:t>NO</w:t>
            </w:r>
            <w:r w:rsidR="00C02907" w:rsidRPr="002F7944">
              <w:rPr>
                <w:sz w:val="28"/>
                <w:szCs w:val="28"/>
                <w:lang w:val="es-ES"/>
              </w:rPr>
              <w:t xml:space="preserve"> es de vida o muerte. Música fuerte, vecinos problemáticos</w:t>
            </w:r>
            <w:r w:rsidR="003B4A00" w:rsidRPr="002F7944">
              <w:rPr>
                <w:sz w:val="28"/>
                <w:szCs w:val="28"/>
                <w:lang w:val="es-ES"/>
              </w:rPr>
              <w:t>, etc…</w:t>
            </w:r>
          </w:p>
        </w:tc>
        <w:tc>
          <w:tcPr>
            <w:tcW w:w="5737" w:type="dxa"/>
            <w:vAlign w:val="center"/>
          </w:tcPr>
          <w:p w:rsidR="003B4A00" w:rsidRPr="005E6C4F" w:rsidRDefault="003B4A00" w:rsidP="00BF341F">
            <w:pPr>
              <w:jc w:val="center"/>
              <w:rPr>
                <w:b/>
                <w:sz w:val="40"/>
                <w:szCs w:val="40"/>
                <w:lang w:val="es-ES"/>
              </w:rPr>
            </w:pPr>
            <w:r w:rsidRPr="005E6C4F">
              <w:rPr>
                <w:b/>
                <w:sz w:val="40"/>
                <w:szCs w:val="40"/>
                <w:lang w:val="es-ES"/>
              </w:rPr>
              <w:t>933-4444</w:t>
            </w:r>
          </w:p>
        </w:tc>
      </w:tr>
    </w:tbl>
    <w:p w:rsidR="003B4A00" w:rsidRPr="00C02907" w:rsidRDefault="003B4A00" w:rsidP="003B4A00">
      <w:pPr>
        <w:spacing w:after="120"/>
        <w:jc w:val="center"/>
        <w:rPr>
          <w:lang w:val="es-ES"/>
        </w:rPr>
      </w:pPr>
    </w:p>
    <w:tbl>
      <w:tblPr>
        <w:tblStyle w:val="TableGrid"/>
        <w:tblW w:w="10525" w:type="dxa"/>
        <w:tblLook w:val="04A0" w:firstRow="1" w:lastRow="0" w:firstColumn="1" w:lastColumn="0" w:noHBand="0" w:noVBand="1"/>
      </w:tblPr>
      <w:tblGrid>
        <w:gridCol w:w="4788"/>
        <w:gridCol w:w="5737"/>
      </w:tblGrid>
      <w:tr w:rsidR="003B4A00" w:rsidRPr="00C02907" w:rsidTr="00962922">
        <w:tc>
          <w:tcPr>
            <w:tcW w:w="4788" w:type="dxa"/>
          </w:tcPr>
          <w:p w:rsidR="003B4A00" w:rsidRPr="002F7944" w:rsidRDefault="003B4A00" w:rsidP="00BF341F">
            <w:pPr>
              <w:jc w:val="center"/>
              <w:rPr>
                <w:b/>
                <w:sz w:val="32"/>
                <w:szCs w:val="32"/>
                <w:lang w:val="es-ES"/>
              </w:rPr>
            </w:pPr>
            <w:r w:rsidRPr="002F7944">
              <w:rPr>
                <w:b/>
                <w:sz w:val="32"/>
                <w:szCs w:val="32"/>
                <w:lang w:val="es-ES"/>
              </w:rPr>
              <w:t>AVISOS PARA LA COMISAR</w:t>
            </w:r>
            <w:r w:rsidRPr="002F7944">
              <w:rPr>
                <w:rFonts w:cstheme="minorHAnsi"/>
                <w:b/>
                <w:sz w:val="32"/>
                <w:szCs w:val="32"/>
                <w:lang w:val="es-ES"/>
              </w:rPr>
              <w:t>Í</w:t>
            </w:r>
            <w:r w:rsidRPr="002F7944">
              <w:rPr>
                <w:b/>
                <w:sz w:val="32"/>
                <w:szCs w:val="32"/>
                <w:lang w:val="es-ES"/>
              </w:rPr>
              <w:t>A</w:t>
            </w:r>
          </w:p>
        </w:tc>
        <w:tc>
          <w:tcPr>
            <w:tcW w:w="5737" w:type="dxa"/>
          </w:tcPr>
          <w:p w:rsidR="003B4A00" w:rsidRPr="002F7944" w:rsidRDefault="003B4A00" w:rsidP="00BF341F">
            <w:pPr>
              <w:jc w:val="center"/>
              <w:rPr>
                <w:b/>
                <w:sz w:val="32"/>
                <w:szCs w:val="32"/>
                <w:lang w:val="es-ES"/>
              </w:rPr>
            </w:pPr>
            <w:r w:rsidRPr="002F7944">
              <w:rPr>
                <w:b/>
                <w:sz w:val="32"/>
                <w:szCs w:val="32"/>
                <w:lang w:val="es-ES"/>
              </w:rPr>
              <w:t>TEL. / FAX / CORREO</w:t>
            </w:r>
          </w:p>
        </w:tc>
      </w:tr>
      <w:tr w:rsidR="003B4A00" w:rsidTr="002C0837">
        <w:trPr>
          <w:trHeight w:val="1403"/>
        </w:trPr>
        <w:tc>
          <w:tcPr>
            <w:tcW w:w="4788" w:type="dxa"/>
          </w:tcPr>
          <w:p w:rsidR="003B4A00" w:rsidRPr="00FA13F4" w:rsidRDefault="00C02907" w:rsidP="00FA13F4">
            <w:pPr>
              <w:jc w:val="center"/>
              <w:rPr>
                <w:sz w:val="28"/>
                <w:szCs w:val="28"/>
                <w:lang w:val="es-ES"/>
              </w:rPr>
            </w:pPr>
            <w:r w:rsidRPr="002F7944">
              <w:rPr>
                <w:sz w:val="28"/>
                <w:szCs w:val="28"/>
                <w:lang w:val="es-ES"/>
              </w:rPr>
              <w:t>No-urgencias y tampoco se necesita la presencia de la policía</w:t>
            </w:r>
            <w:r w:rsidR="003B4A00" w:rsidRPr="002F7944">
              <w:rPr>
                <w:sz w:val="28"/>
                <w:szCs w:val="28"/>
                <w:lang w:val="es-ES"/>
              </w:rPr>
              <w:t xml:space="preserve">.  </w:t>
            </w:r>
            <w:r w:rsidRPr="002F7944">
              <w:rPr>
                <w:sz w:val="28"/>
                <w:szCs w:val="28"/>
                <w:lang w:val="es-ES"/>
              </w:rPr>
              <w:t>Denuncias de problemas, prostitución</w:t>
            </w:r>
            <w:r w:rsidR="00466175" w:rsidRPr="002F7944">
              <w:rPr>
                <w:sz w:val="28"/>
                <w:szCs w:val="28"/>
                <w:lang w:val="es-ES"/>
              </w:rPr>
              <w:t>,</w:t>
            </w:r>
            <w:r w:rsidR="003B4A00" w:rsidRPr="002F7944">
              <w:rPr>
                <w:sz w:val="28"/>
                <w:szCs w:val="28"/>
                <w:lang w:val="es-ES"/>
              </w:rPr>
              <w:t xml:space="preserve"> etc…</w:t>
            </w:r>
          </w:p>
        </w:tc>
        <w:tc>
          <w:tcPr>
            <w:tcW w:w="5737" w:type="dxa"/>
            <w:vAlign w:val="center"/>
          </w:tcPr>
          <w:p w:rsidR="003B4A00" w:rsidRPr="002F7944" w:rsidRDefault="00370315" w:rsidP="00BF341F">
            <w:pPr>
              <w:jc w:val="center"/>
              <w:rPr>
                <w:b/>
                <w:sz w:val="28"/>
                <w:szCs w:val="28"/>
              </w:rPr>
            </w:pPr>
            <w:r w:rsidRPr="002F7944">
              <w:rPr>
                <w:b/>
                <w:sz w:val="28"/>
                <w:szCs w:val="28"/>
              </w:rPr>
              <w:t>Phone: 935</w:t>
            </w:r>
            <w:r w:rsidR="003B4A00" w:rsidRPr="002F7944">
              <w:rPr>
                <w:b/>
                <w:sz w:val="28"/>
                <w:szCs w:val="28"/>
              </w:rPr>
              <w:t>-7222  Fax: 935-7112</w:t>
            </w:r>
          </w:p>
          <w:p w:rsidR="003B4A00" w:rsidRPr="002F7944" w:rsidRDefault="00B77C35" w:rsidP="00BF341F">
            <w:pPr>
              <w:jc w:val="center"/>
              <w:rPr>
                <w:b/>
                <w:sz w:val="28"/>
                <w:szCs w:val="28"/>
              </w:rPr>
            </w:pPr>
            <w:r w:rsidRPr="002F7944">
              <w:rPr>
                <w:b/>
                <w:sz w:val="28"/>
                <w:szCs w:val="28"/>
              </w:rPr>
              <w:t>mpd2@milwaukee.gov</w:t>
            </w:r>
          </w:p>
          <w:p w:rsidR="00B77C35" w:rsidRDefault="006B13BB" w:rsidP="00BF341F">
            <w:pPr>
              <w:jc w:val="center"/>
              <w:rPr>
                <w:b/>
                <w:sz w:val="28"/>
                <w:szCs w:val="28"/>
              </w:rPr>
            </w:pPr>
            <w:r w:rsidRPr="00872DAF">
              <w:rPr>
                <w:b/>
                <w:sz w:val="28"/>
                <w:szCs w:val="28"/>
              </w:rPr>
              <w:t xml:space="preserve">Facebook Page - </w:t>
            </w:r>
            <w:r w:rsidR="00B77C35" w:rsidRPr="00872DAF">
              <w:rPr>
                <w:b/>
                <w:sz w:val="28"/>
                <w:szCs w:val="28"/>
              </w:rPr>
              <w:t>MPD District Two</w:t>
            </w:r>
          </w:p>
          <w:p w:rsidR="002C0837" w:rsidRPr="00872DAF" w:rsidRDefault="002C0837" w:rsidP="00BF341F">
            <w:pPr>
              <w:jc w:val="center"/>
              <w:rPr>
                <w:b/>
              </w:rPr>
            </w:pPr>
            <w:r>
              <w:rPr>
                <w:b/>
                <w:sz w:val="28"/>
                <w:szCs w:val="28"/>
              </w:rPr>
              <w:t>MPD Seguridad de Transito – www.MPDTSU.org</w:t>
            </w:r>
          </w:p>
        </w:tc>
      </w:tr>
    </w:tbl>
    <w:p w:rsidR="003B4A00" w:rsidRDefault="003B4A00" w:rsidP="003B4A00">
      <w:pPr>
        <w:spacing w:after="120"/>
      </w:pPr>
    </w:p>
    <w:tbl>
      <w:tblPr>
        <w:tblStyle w:val="TableGrid"/>
        <w:tblW w:w="10525" w:type="dxa"/>
        <w:tblLook w:val="04A0" w:firstRow="1" w:lastRow="0" w:firstColumn="1" w:lastColumn="0" w:noHBand="0" w:noVBand="1"/>
      </w:tblPr>
      <w:tblGrid>
        <w:gridCol w:w="5238"/>
        <w:gridCol w:w="5287"/>
      </w:tblGrid>
      <w:tr w:rsidR="001572B8" w:rsidRPr="00C23470" w:rsidTr="00962922">
        <w:tc>
          <w:tcPr>
            <w:tcW w:w="5238" w:type="dxa"/>
          </w:tcPr>
          <w:p w:rsidR="001572B8" w:rsidRPr="002F7944" w:rsidRDefault="001572B8" w:rsidP="00BF341F">
            <w:pPr>
              <w:jc w:val="center"/>
              <w:rPr>
                <w:b/>
                <w:sz w:val="32"/>
                <w:szCs w:val="32"/>
                <w:lang w:val="es-ES"/>
              </w:rPr>
            </w:pPr>
            <w:r w:rsidRPr="002F7944">
              <w:rPr>
                <w:b/>
                <w:sz w:val="32"/>
                <w:szCs w:val="32"/>
                <w:lang w:val="es-ES"/>
              </w:rPr>
              <w:t>PATRULLA DE CANTINAS Y BARES</w:t>
            </w:r>
          </w:p>
        </w:tc>
        <w:tc>
          <w:tcPr>
            <w:tcW w:w="5287" w:type="dxa"/>
          </w:tcPr>
          <w:p w:rsidR="001572B8" w:rsidRPr="002F7944" w:rsidRDefault="001572B8" w:rsidP="00BF341F">
            <w:pPr>
              <w:jc w:val="center"/>
              <w:rPr>
                <w:b/>
                <w:sz w:val="32"/>
                <w:szCs w:val="32"/>
              </w:rPr>
            </w:pPr>
            <w:r w:rsidRPr="002F7944">
              <w:rPr>
                <w:b/>
                <w:sz w:val="32"/>
                <w:szCs w:val="32"/>
              </w:rPr>
              <w:t>TEL</w:t>
            </w:r>
            <w:r w:rsidRPr="002F7944">
              <w:rPr>
                <w:rFonts w:cstheme="minorHAnsi"/>
                <w:b/>
                <w:sz w:val="32"/>
                <w:szCs w:val="32"/>
              </w:rPr>
              <w:t>É</w:t>
            </w:r>
            <w:r w:rsidRPr="002F7944">
              <w:rPr>
                <w:b/>
                <w:sz w:val="32"/>
                <w:szCs w:val="32"/>
              </w:rPr>
              <w:t>FONO / TURNO</w:t>
            </w:r>
          </w:p>
        </w:tc>
      </w:tr>
      <w:tr w:rsidR="001572B8" w:rsidRPr="00AB7F83" w:rsidTr="00962922">
        <w:tc>
          <w:tcPr>
            <w:tcW w:w="5238" w:type="dxa"/>
          </w:tcPr>
          <w:p w:rsidR="001572B8" w:rsidRPr="002F7944" w:rsidRDefault="001572B8" w:rsidP="00BF341F">
            <w:pPr>
              <w:jc w:val="center"/>
              <w:rPr>
                <w:sz w:val="28"/>
                <w:szCs w:val="28"/>
                <w:lang w:val="es-ES"/>
              </w:rPr>
            </w:pPr>
            <w:r w:rsidRPr="002F7944">
              <w:rPr>
                <w:sz w:val="28"/>
                <w:szCs w:val="28"/>
                <w:lang w:val="es-ES"/>
              </w:rPr>
              <w:t>Controlan identificaciones y permisos en locales.  Identifican infracciones.</w:t>
            </w:r>
          </w:p>
        </w:tc>
        <w:tc>
          <w:tcPr>
            <w:tcW w:w="5287" w:type="dxa"/>
          </w:tcPr>
          <w:p w:rsidR="001572B8" w:rsidRPr="002F7944" w:rsidRDefault="001572B8" w:rsidP="00BF341F">
            <w:pPr>
              <w:jc w:val="center"/>
              <w:rPr>
                <w:b/>
                <w:sz w:val="28"/>
                <w:szCs w:val="28"/>
                <w:lang w:val="es-ES"/>
              </w:rPr>
            </w:pPr>
            <w:r w:rsidRPr="002F7944">
              <w:rPr>
                <w:b/>
                <w:sz w:val="28"/>
                <w:szCs w:val="28"/>
                <w:lang w:val="es-ES"/>
              </w:rPr>
              <w:t>935-7222</w:t>
            </w:r>
          </w:p>
          <w:p w:rsidR="001572B8" w:rsidRPr="00CD09CC" w:rsidRDefault="001572B8" w:rsidP="00BF341F">
            <w:pPr>
              <w:jc w:val="center"/>
              <w:rPr>
                <w:lang w:val="es-ES"/>
              </w:rPr>
            </w:pPr>
            <w:r w:rsidRPr="002F7944">
              <w:rPr>
                <w:sz w:val="28"/>
                <w:szCs w:val="28"/>
                <w:lang w:val="es-ES"/>
              </w:rPr>
              <w:t xml:space="preserve"> Los viernes – domingo </w:t>
            </w:r>
            <w:r w:rsidR="00571774" w:rsidRPr="002F7944">
              <w:rPr>
                <w:sz w:val="28"/>
                <w:szCs w:val="28"/>
                <w:lang w:val="es-ES"/>
              </w:rPr>
              <w:t>7:00 p.m. – 3:0</w:t>
            </w:r>
            <w:r w:rsidRPr="002F7944">
              <w:rPr>
                <w:sz w:val="28"/>
                <w:szCs w:val="28"/>
                <w:lang w:val="es-ES"/>
              </w:rPr>
              <w:t>0 a.m.</w:t>
            </w:r>
          </w:p>
        </w:tc>
      </w:tr>
    </w:tbl>
    <w:p w:rsidR="003B4A00" w:rsidRPr="003B4A00" w:rsidRDefault="003B4A00" w:rsidP="00962922">
      <w:pPr>
        <w:ind w:left="720" w:firstLine="720"/>
        <w:jc w:val="center"/>
        <w:rPr>
          <w:b/>
          <w:sz w:val="32"/>
          <w:szCs w:val="32"/>
          <w:lang w:val="es-ES"/>
        </w:rPr>
      </w:pPr>
      <w:r w:rsidRPr="003B4A00">
        <w:rPr>
          <w:b/>
          <w:sz w:val="32"/>
          <w:szCs w:val="32"/>
          <w:lang w:val="es-ES"/>
        </w:rPr>
        <w:t>COMISAR</w:t>
      </w:r>
      <w:r w:rsidRPr="003B4A00">
        <w:rPr>
          <w:rFonts w:cstheme="minorHAnsi"/>
          <w:b/>
          <w:sz w:val="32"/>
          <w:szCs w:val="32"/>
          <w:lang w:val="es-ES"/>
        </w:rPr>
        <w:t>Í</w:t>
      </w:r>
      <w:r w:rsidRPr="003B4A00">
        <w:rPr>
          <w:b/>
          <w:sz w:val="32"/>
          <w:szCs w:val="32"/>
          <w:lang w:val="es-ES"/>
        </w:rPr>
        <w:t>A DOS DE MPD</w:t>
      </w:r>
      <w:r w:rsidR="00C02907">
        <w:rPr>
          <w:b/>
          <w:sz w:val="32"/>
          <w:szCs w:val="32"/>
          <w:lang w:val="es-ES"/>
        </w:rPr>
        <w:t>:</w:t>
      </w:r>
      <w:r w:rsidRPr="003B4A00">
        <w:rPr>
          <w:b/>
          <w:sz w:val="32"/>
          <w:szCs w:val="32"/>
          <w:lang w:val="es-ES"/>
        </w:rPr>
        <w:t xml:space="preserve"> </w:t>
      </w:r>
      <w:r>
        <w:rPr>
          <w:b/>
          <w:sz w:val="32"/>
          <w:szCs w:val="32"/>
          <w:lang w:val="es-ES"/>
        </w:rPr>
        <w:t>GU</w:t>
      </w:r>
      <w:r>
        <w:rPr>
          <w:rFonts w:cstheme="minorHAnsi"/>
          <w:b/>
          <w:sz w:val="32"/>
          <w:szCs w:val="32"/>
          <w:lang w:val="es-ES"/>
        </w:rPr>
        <w:t>Í</w:t>
      </w:r>
      <w:r>
        <w:rPr>
          <w:b/>
          <w:sz w:val="32"/>
          <w:szCs w:val="32"/>
          <w:lang w:val="es-ES"/>
        </w:rPr>
        <w:t>A</w:t>
      </w:r>
      <w:r w:rsidRPr="003B4A00">
        <w:rPr>
          <w:b/>
          <w:sz w:val="32"/>
          <w:szCs w:val="32"/>
          <w:lang w:val="es-ES"/>
        </w:rPr>
        <w:t xml:space="preserve"> DE</w:t>
      </w:r>
      <w:r>
        <w:rPr>
          <w:b/>
          <w:sz w:val="32"/>
          <w:szCs w:val="32"/>
          <w:lang w:val="es-ES"/>
        </w:rPr>
        <w:t>L</w:t>
      </w:r>
      <w:r w:rsidRPr="003B4A00">
        <w:rPr>
          <w:b/>
          <w:sz w:val="32"/>
          <w:szCs w:val="32"/>
          <w:lang w:val="es-ES"/>
        </w:rPr>
        <w:t xml:space="preserve"> PERSONAL</w:t>
      </w:r>
    </w:p>
    <w:tbl>
      <w:tblPr>
        <w:tblStyle w:val="TableGrid"/>
        <w:tblW w:w="10525" w:type="dxa"/>
        <w:tblBorders>
          <w:insideH w:val="none" w:sz="0" w:space="0" w:color="auto"/>
        </w:tblBorders>
        <w:tblLook w:val="04A0" w:firstRow="1" w:lastRow="0" w:firstColumn="1" w:lastColumn="0" w:noHBand="0" w:noVBand="1"/>
      </w:tblPr>
      <w:tblGrid>
        <w:gridCol w:w="2358"/>
        <w:gridCol w:w="4860"/>
        <w:gridCol w:w="3307"/>
      </w:tblGrid>
      <w:tr w:rsidR="003B4A00" w:rsidTr="00962922">
        <w:tc>
          <w:tcPr>
            <w:tcW w:w="2358" w:type="dxa"/>
            <w:vMerge w:val="restart"/>
            <w:vAlign w:val="center"/>
          </w:tcPr>
          <w:p w:rsidR="003B4A00" w:rsidRPr="004321D9" w:rsidRDefault="003B4A00" w:rsidP="00BF341F">
            <w:pPr>
              <w:jc w:val="center"/>
              <w:rPr>
                <w:b/>
                <w:sz w:val="32"/>
                <w:szCs w:val="32"/>
              </w:rPr>
            </w:pPr>
            <w:r w:rsidRPr="004321D9">
              <w:rPr>
                <w:b/>
                <w:sz w:val="32"/>
                <w:szCs w:val="32"/>
              </w:rPr>
              <w:t>CAPIT</w:t>
            </w:r>
            <w:r w:rsidRPr="004321D9">
              <w:rPr>
                <w:rFonts w:cstheme="minorHAnsi"/>
                <w:b/>
                <w:sz w:val="32"/>
                <w:szCs w:val="32"/>
              </w:rPr>
              <w:t>Á</w:t>
            </w:r>
            <w:r w:rsidRPr="004321D9">
              <w:rPr>
                <w:b/>
                <w:sz w:val="32"/>
                <w:szCs w:val="32"/>
              </w:rPr>
              <w:t>N</w:t>
            </w:r>
          </w:p>
        </w:tc>
        <w:tc>
          <w:tcPr>
            <w:tcW w:w="4860" w:type="dxa"/>
          </w:tcPr>
          <w:p w:rsidR="003B4A00" w:rsidRPr="004321D9" w:rsidRDefault="003B4A00" w:rsidP="00BF341F">
            <w:pPr>
              <w:jc w:val="center"/>
              <w:rPr>
                <w:b/>
                <w:sz w:val="32"/>
                <w:szCs w:val="32"/>
                <w:lang w:val="es-ES"/>
              </w:rPr>
            </w:pPr>
            <w:r w:rsidRPr="004321D9">
              <w:rPr>
                <w:b/>
                <w:sz w:val="32"/>
                <w:szCs w:val="32"/>
                <w:lang w:val="es-ES"/>
              </w:rPr>
              <w:t>NOMBRE</w:t>
            </w:r>
          </w:p>
        </w:tc>
        <w:tc>
          <w:tcPr>
            <w:tcW w:w="3307" w:type="dxa"/>
          </w:tcPr>
          <w:p w:rsidR="003B4A00" w:rsidRPr="004321D9" w:rsidRDefault="003B4A00" w:rsidP="00BF341F">
            <w:pPr>
              <w:jc w:val="center"/>
              <w:rPr>
                <w:b/>
                <w:sz w:val="32"/>
                <w:szCs w:val="32"/>
              </w:rPr>
            </w:pPr>
            <w:r w:rsidRPr="004321D9">
              <w:rPr>
                <w:b/>
                <w:sz w:val="32"/>
                <w:szCs w:val="32"/>
              </w:rPr>
              <w:t>TEL. / CORREO</w:t>
            </w:r>
          </w:p>
        </w:tc>
      </w:tr>
      <w:tr w:rsidR="003B4A00" w:rsidTr="00962922">
        <w:trPr>
          <w:trHeight w:val="800"/>
        </w:trPr>
        <w:tc>
          <w:tcPr>
            <w:tcW w:w="2358" w:type="dxa"/>
            <w:vMerge/>
          </w:tcPr>
          <w:p w:rsidR="003B4A00" w:rsidRDefault="003B4A00" w:rsidP="00BF341F">
            <w:pPr>
              <w:jc w:val="center"/>
            </w:pPr>
          </w:p>
        </w:tc>
        <w:tc>
          <w:tcPr>
            <w:tcW w:w="4860" w:type="dxa"/>
          </w:tcPr>
          <w:p w:rsidR="003B4A00" w:rsidRPr="004321D9" w:rsidRDefault="003B4A00" w:rsidP="00BF341F">
            <w:pPr>
              <w:jc w:val="center"/>
              <w:rPr>
                <w:b/>
                <w:sz w:val="28"/>
                <w:szCs w:val="28"/>
                <w:lang w:val="es-ES"/>
              </w:rPr>
            </w:pPr>
            <w:r w:rsidRPr="004321D9">
              <w:rPr>
                <w:b/>
                <w:sz w:val="28"/>
                <w:szCs w:val="28"/>
                <w:lang w:val="es-ES"/>
              </w:rPr>
              <w:t xml:space="preserve">Capitán: </w:t>
            </w:r>
          </w:p>
          <w:p w:rsidR="003B4A00" w:rsidRPr="007F2B7C" w:rsidRDefault="007D527C" w:rsidP="00BF341F">
            <w:pPr>
              <w:jc w:val="center"/>
              <w:rPr>
                <w:lang w:val="es-ES"/>
              </w:rPr>
            </w:pPr>
            <w:r>
              <w:rPr>
                <w:sz w:val="28"/>
                <w:szCs w:val="28"/>
                <w:lang w:val="es-ES"/>
              </w:rPr>
              <w:t>Patrick PAJOT</w:t>
            </w:r>
          </w:p>
        </w:tc>
        <w:tc>
          <w:tcPr>
            <w:tcW w:w="3307" w:type="dxa"/>
            <w:vAlign w:val="center"/>
          </w:tcPr>
          <w:p w:rsidR="003B4A00" w:rsidRPr="00C644C4" w:rsidRDefault="003B4A00" w:rsidP="00BF341F">
            <w:pPr>
              <w:jc w:val="center"/>
              <w:rPr>
                <w:b/>
              </w:rPr>
            </w:pPr>
            <w:r w:rsidRPr="00C644C4">
              <w:rPr>
                <w:b/>
              </w:rPr>
              <w:t>935-7220</w:t>
            </w:r>
          </w:p>
          <w:p w:rsidR="003B4A00" w:rsidRPr="00C644C4" w:rsidRDefault="00AF02A6" w:rsidP="00BF341F">
            <w:pPr>
              <w:jc w:val="center"/>
              <w:rPr>
                <w:sz w:val="28"/>
                <w:szCs w:val="28"/>
              </w:rPr>
            </w:pPr>
            <w:hyperlink r:id="rId24" w:history="1">
              <w:r w:rsidR="002C7A77" w:rsidRPr="00AB63E8">
                <w:rPr>
                  <w:rStyle w:val="Hyperlink"/>
                </w:rPr>
                <w:t>ppajot@milwaukee.gov</w:t>
              </w:r>
            </w:hyperlink>
          </w:p>
        </w:tc>
      </w:tr>
    </w:tbl>
    <w:p w:rsidR="003B4A00" w:rsidRDefault="003B4A00" w:rsidP="003B4A00">
      <w:pPr>
        <w:spacing w:after="0"/>
      </w:pPr>
    </w:p>
    <w:tbl>
      <w:tblPr>
        <w:tblStyle w:val="TableGrid"/>
        <w:tblW w:w="10525" w:type="dxa"/>
        <w:tblBorders>
          <w:insideH w:val="none" w:sz="0" w:space="0" w:color="auto"/>
        </w:tblBorders>
        <w:tblLook w:val="04A0" w:firstRow="1" w:lastRow="0" w:firstColumn="1" w:lastColumn="0" w:noHBand="0" w:noVBand="1"/>
      </w:tblPr>
      <w:tblGrid>
        <w:gridCol w:w="2358"/>
        <w:gridCol w:w="2430"/>
        <w:gridCol w:w="2394"/>
        <w:gridCol w:w="3343"/>
      </w:tblGrid>
      <w:tr w:rsidR="0038379A" w:rsidRPr="004321D9" w:rsidTr="00962922">
        <w:tc>
          <w:tcPr>
            <w:tcW w:w="2358" w:type="dxa"/>
            <w:vMerge w:val="restart"/>
            <w:vAlign w:val="center"/>
          </w:tcPr>
          <w:p w:rsidR="0038379A" w:rsidRPr="004321D9" w:rsidRDefault="0038379A" w:rsidP="009032B6">
            <w:pPr>
              <w:jc w:val="center"/>
              <w:rPr>
                <w:b/>
                <w:sz w:val="32"/>
                <w:szCs w:val="32"/>
              </w:rPr>
            </w:pPr>
            <w:r w:rsidRPr="004321D9">
              <w:rPr>
                <w:b/>
                <w:sz w:val="32"/>
                <w:szCs w:val="32"/>
              </w:rPr>
              <w:t>TENIENTES</w:t>
            </w:r>
          </w:p>
        </w:tc>
        <w:tc>
          <w:tcPr>
            <w:tcW w:w="2430" w:type="dxa"/>
          </w:tcPr>
          <w:p w:rsidR="0038379A" w:rsidRPr="004321D9" w:rsidRDefault="0038379A" w:rsidP="00FA13F4">
            <w:pPr>
              <w:jc w:val="center"/>
              <w:rPr>
                <w:b/>
                <w:sz w:val="32"/>
                <w:szCs w:val="32"/>
              </w:rPr>
            </w:pPr>
            <w:r w:rsidRPr="004321D9">
              <w:rPr>
                <w:b/>
                <w:sz w:val="32"/>
                <w:szCs w:val="32"/>
              </w:rPr>
              <w:t>NOMBRE</w:t>
            </w:r>
          </w:p>
        </w:tc>
        <w:tc>
          <w:tcPr>
            <w:tcW w:w="2394" w:type="dxa"/>
          </w:tcPr>
          <w:p w:rsidR="0038379A" w:rsidRPr="004321D9" w:rsidRDefault="0038379A" w:rsidP="009032B6">
            <w:pPr>
              <w:jc w:val="center"/>
              <w:rPr>
                <w:b/>
                <w:sz w:val="32"/>
                <w:szCs w:val="32"/>
              </w:rPr>
            </w:pPr>
            <w:r w:rsidRPr="004321D9">
              <w:rPr>
                <w:b/>
                <w:sz w:val="32"/>
                <w:szCs w:val="32"/>
              </w:rPr>
              <w:t>TURNO</w:t>
            </w:r>
          </w:p>
        </w:tc>
        <w:tc>
          <w:tcPr>
            <w:tcW w:w="3343" w:type="dxa"/>
          </w:tcPr>
          <w:p w:rsidR="0038379A" w:rsidRPr="004321D9" w:rsidRDefault="0038379A" w:rsidP="009032B6">
            <w:pPr>
              <w:jc w:val="center"/>
              <w:rPr>
                <w:b/>
                <w:sz w:val="32"/>
                <w:szCs w:val="32"/>
              </w:rPr>
            </w:pPr>
            <w:r w:rsidRPr="004321D9">
              <w:rPr>
                <w:b/>
                <w:sz w:val="32"/>
                <w:szCs w:val="32"/>
              </w:rPr>
              <w:t>TEL. / CORREO</w:t>
            </w:r>
          </w:p>
        </w:tc>
      </w:tr>
      <w:tr w:rsidR="0038379A" w:rsidTr="00962922">
        <w:trPr>
          <w:trHeight w:val="1205"/>
        </w:trPr>
        <w:tc>
          <w:tcPr>
            <w:tcW w:w="2358" w:type="dxa"/>
            <w:vMerge/>
          </w:tcPr>
          <w:p w:rsidR="0038379A" w:rsidRDefault="0038379A" w:rsidP="009032B6"/>
        </w:tc>
        <w:tc>
          <w:tcPr>
            <w:tcW w:w="2430" w:type="dxa"/>
          </w:tcPr>
          <w:p w:rsidR="0038379A" w:rsidRPr="004321D9" w:rsidRDefault="0038379A" w:rsidP="00FA13F4">
            <w:pPr>
              <w:jc w:val="center"/>
              <w:rPr>
                <w:b/>
                <w:sz w:val="24"/>
                <w:szCs w:val="24"/>
              </w:rPr>
            </w:pPr>
            <w:r w:rsidRPr="004321D9">
              <w:rPr>
                <w:b/>
                <w:sz w:val="24"/>
                <w:szCs w:val="24"/>
              </w:rPr>
              <w:t>Tenientes:</w:t>
            </w:r>
          </w:p>
          <w:p w:rsidR="0038379A" w:rsidRDefault="00AF02A6" w:rsidP="00FA13F4">
            <w:pPr>
              <w:jc w:val="center"/>
            </w:pPr>
            <w:r>
              <w:t>William Sheehan</w:t>
            </w:r>
          </w:p>
          <w:p w:rsidR="00FA13F4" w:rsidRDefault="00AF02A6" w:rsidP="00FA13F4">
            <w:pPr>
              <w:jc w:val="center"/>
            </w:pPr>
            <w:r>
              <w:t xml:space="preserve">David Skonieczny </w:t>
            </w:r>
          </w:p>
          <w:p w:rsidR="00FA13F4" w:rsidRDefault="00FA13F4" w:rsidP="00FA13F4">
            <w:pPr>
              <w:jc w:val="center"/>
            </w:pPr>
            <w:r>
              <w:t>Jeffrey Dolkiewicz</w:t>
            </w:r>
          </w:p>
          <w:p w:rsidR="00FA13F4" w:rsidRDefault="00FA13F4" w:rsidP="00FA13F4">
            <w:pPr>
              <w:jc w:val="center"/>
            </w:pPr>
          </w:p>
          <w:p w:rsidR="00FA13F4" w:rsidRDefault="00FA13F4" w:rsidP="00FA13F4">
            <w:pPr>
              <w:jc w:val="center"/>
            </w:pPr>
          </w:p>
        </w:tc>
        <w:tc>
          <w:tcPr>
            <w:tcW w:w="2394" w:type="dxa"/>
          </w:tcPr>
          <w:p w:rsidR="00FA13F4" w:rsidRDefault="00FA13F4" w:rsidP="00FA13F4"/>
          <w:p w:rsidR="00FA13F4" w:rsidRDefault="0038379A" w:rsidP="00FA13F4">
            <w:pPr>
              <w:jc w:val="center"/>
            </w:pPr>
            <w:r>
              <w:t>8:00 a.m. – 4:00 p.m.</w:t>
            </w:r>
          </w:p>
          <w:p w:rsidR="00FA13F4" w:rsidRDefault="00FA13F4" w:rsidP="00FA13F4">
            <w:pPr>
              <w:jc w:val="center"/>
            </w:pPr>
            <w:r>
              <w:t>4:00 p.m – 12:00 p.m</w:t>
            </w:r>
          </w:p>
          <w:p w:rsidR="00FA13F4" w:rsidRDefault="0038379A" w:rsidP="00FA13F4">
            <w:pPr>
              <w:jc w:val="center"/>
            </w:pPr>
            <w:r>
              <w:t>12:00 a.m. – 8:00 a.m.</w:t>
            </w:r>
          </w:p>
          <w:p w:rsidR="00FA13F4" w:rsidRDefault="00FA13F4" w:rsidP="00FA13F4"/>
        </w:tc>
        <w:tc>
          <w:tcPr>
            <w:tcW w:w="3343" w:type="dxa"/>
          </w:tcPr>
          <w:p w:rsidR="0038379A" w:rsidRPr="00C644C4" w:rsidRDefault="0038379A" w:rsidP="009032B6">
            <w:pPr>
              <w:jc w:val="center"/>
              <w:rPr>
                <w:b/>
              </w:rPr>
            </w:pPr>
            <w:r w:rsidRPr="00C644C4">
              <w:rPr>
                <w:b/>
              </w:rPr>
              <w:t>935-7221</w:t>
            </w:r>
          </w:p>
          <w:p w:rsidR="0038379A" w:rsidRDefault="00AF02A6" w:rsidP="00FA13F4">
            <w:pPr>
              <w:jc w:val="center"/>
            </w:pPr>
            <w:hyperlink r:id="rId25" w:history="1">
              <w:r w:rsidRPr="00FD03AC">
                <w:rPr>
                  <w:rStyle w:val="Hyperlink"/>
                </w:rPr>
                <w:t>wsheeh@milwaukee.gov</w:t>
              </w:r>
            </w:hyperlink>
          </w:p>
          <w:bookmarkStart w:id="0" w:name="_GoBack"/>
          <w:bookmarkEnd w:id="0"/>
          <w:p w:rsidR="00FA13F4" w:rsidRDefault="00AF02A6" w:rsidP="00FA13F4">
            <w:pPr>
              <w:jc w:val="center"/>
            </w:pPr>
            <w:r>
              <w:rPr>
                <w:rStyle w:val="Hyperlink"/>
              </w:rPr>
              <w:fldChar w:fldCharType="begin"/>
            </w:r>
            <w:r>
              <w:rPr>
                <w:rStyle w:val="Hyperlink"/>
              </w:rPr>
              <w:instrText xml:space="preserve"> HYPERLINK "mailto:</w:instrText>
            </w:r>
            <w:r w:rsidRPr="00AF02A6">
              <w:rPr>
                <w:rStyle w:val="Hyperlink"/>
              </w:rPr>
              <w:instrText>dskoni@milwaukee.gov</w:instrText>
            </w:r>
            <w:r>
              <w:rPr>
                <w:rStyle w:val="Hyperlink"/>
              </w:rPr>
              <w:instrText xml:space="preserve">" </w:instrText>
            </w:r>
            <w:r>
              <w:rPr>
                <w:rStyle w:val="Hyperlink"/>
              </w:rPr>
              <w:fldChar w:fldCharType="separate"/>
            </w:r>
            <w:r w:rsidRPr="00FD03AC">
              <w:rPr>
                <w:rStyle w:val="Hyperlink"/>
              </w:rPr>
              <w:t>dskoni@milwaukee.gov</w:t>
            </w:r>
            <w:r>
              <w:rPr>
                <w:rStyle w:val="Hyperlink"/>
              </w:rPr>
              <w:fldChar w:fldCharType="end"/>
            </w:r>
          </w:p>
          <w:p w:rsidR="00FA13F4" w:rsidRDefault="00AF02A6" w:rsidP="00FA13F4">
            <w:pPr>
              <w:jc w:val="center"/>
            </w:pPr>
            <w:hyperlink r:id="rId26" w:history="1">
              <w:r w:rsidR="00FA13F4" w:rsidRPr="00097028">
                <w:rPr>
                  <w:rStyle w:val="Hyperlink"/>
                </w:rPr>
                <w:t>jdolki@milwaukee.gov</w:t>
              </w:r>
            </w:hyperlink>
          </w:p>
        </w:tc>
      </w:tr>
    </w:tbl>
    <w:p w:rsidR="002F7944" w:rsidRDefault="002C0837" w:rsidP="003B4A00">
      <w:pPr>
        <w:spacing w:after="0"/>
      </w:pPr>
      <w:r w:rsidRPr="00130044">
        <w:rPr>
          <w:noProof/>
        </w:rPr>
        <mc:AlternateContent>
          <mc:Choice Requires="wps">
            <w:drawing>
              <wp:anchor distT="0" distB="0" distL="114300" distR="114300" simplePos="0" relativeHeight="251674624" behindDoc="0" locked="0" layoutInCell="1" allowOverlap="1" wp14:anchorId="59A0E3C7" wp14:editId="0C4F3F89">
                <wp:simplePos x="0" y="0"/>
                <wp:positionH relativeFrom="margin">
                  <wp:posOffset>5534025</wp:posOffset>
                </wp:positionH>
                <wp:positionV relativeFrom="paragraph">
                  <wp:posOffset>256540</wp:posOffset>
                </wp:positionV>
                <wp:extent cx="65722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6572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64DDC2" id="Straight Arrow Connector 4" o:spid="_x0000_s1026" type="#_x0000_t32" style="position:absolute;margin-left:435.75pt;margin-top:20.2pt;width:51.75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WP2AEAAJ0DAAAOAAAAZHJzL2Uyb0RvYy54bWysU12P0zAQfEfiP1h+p2mr6wFR0xNqOV4Q&#10;VLrjB+w5TmLJX9o1TfPvWbu53gFviDw4tlczuzOZbO/OzoqTRjLBN3K1WEqhvQqt8X0jfzzev/sg&#10;BSXwLdjgdSMnTfJu9/bNdoy1Xoch2FajYBJP9RgbOaQU66oiNWgHtAhRey52AR0kPmJftQgjsztb&#10;rZfL22oM2EYMShPx7eFSlLvC33Vape9dRzoJ20ieLZUVy/qU12q3hbpHiINR8xjwD1M4MJ6bXqkO&#10;kED8RPMXlTMKA4UuLVRwVeg6o3TRwGpWyz/UPAwQddHC5lC82kT/j1Z9Ox1RmLaRN1J4cPyJHhKC&#10;6YckPiGGUeyD92xjQHGT3Roj1Qza+yPOJ4pHzNLPHbr8ZlHiXByerg7rcxKKL28379frjRTquVS9&#10;4CJS+qKDE3nTSJrHuPZfFYPh9JUSd2bgMyA39eHeWFu+pvVibOTHTekDnKnOQuKWLrJK8r0UYHsO&#10;q0pYGClY02Z05qGJ9hbFCTgvHLM2jI88uxQWKHGBBZUnO8ET/AbN4xyAhgu4lC7xSmDsZ9+KNEW2&#10;F7KrM9763FOXnM6ysr8XR/PuKbRTMbrKJ85AaTvnNYfs9Zn3r/+q3S8AAAD//wMAUEsDBBQABgAI&#10;AAAAIQC/PPIO4AAAAAkBAAAPAAAAZHJzL2Rvd25yZXYueG1sTI/BTsMwDIbvSLxDZCRuLC1s6yhN&#10;J4RAMA5I20Bit6zxmorGqZpsK28/Iw5wtP3p9/cX88G14oB9aDwpSEcJCKTKm4ZqBe/rp6sZiBA1&#10;Gd16QgXfGGBenp8VOjf+SEs8rGItOIRCrhXYGLtcylBZdDqMfIfEt53vnY489rU0vT5yuGvldZJM&#10;pdMN8QerO3ywWH2t9k7BJn1c2Dez+Vi81J/V7ub51XTZVKnLi+H+DkTEIf7B8KPP6lCy09bvyQTR&#10;Kphl6YRRBeNkDIKB22zC5ba/C1kW8n+D8gQAAP//AwBQSwECLQAUAAYACAAAACEAtoM4kv4AAADh&#10;AQAAEwAAAAAAAAAAAAAAAAAAAAAAW0NvbnRlbnRfVHlwZXNdLnhtbFBLAQItABQABgAIAAAAIQA4&#10;/SH/1gAAAJQBAAALAAAAAAAAAAAAAAAAAC8BAABfcmVscy8ucmVsc1BLAQItABQABgAIAAAAIQDg&#10;gXWP2AEAAJ0DAAAOAAAAAAAAAAAAAAAAAC4CAABkcnMvZTJvRG9jLnhtbFBLAQItABQABgAIAAAA&#10;IQC/PPIO4AAAAAkBAAAPAAAAAAAAAAAAAAAAADIEAABkcnMvZG93bnJldi54bWxQSwUGAAAAAAQA&#10;BADzAAAAPwUAAAAA&#10;" strokecolor="windowText">
                <v:stroke endarrow="open"/>
                <w10:wrap anchorx="margin"/>
              </v:shape>
            </w:pict>
          </mc:Fallback>
        </mc:AlternateContent>
      </w:r>
    </w:p>
    <w:p w:rsidR="00DC6DB0" w:rsidRDefault="00DC6DB0" w:rsidP="003B4A00">
      <w:pPr>
        <w:spacing w:after="0"/>
      </w:pPr>
    </w:p>
    <w:p w:rsidR="00826218" w:rsidRDefault="00826218" w:rsidP="003B4A00">
      <w:pPr>
        <w:spacing w:after="0"/>
      </w:pPr>
    </w:p>
    <w:tbl>
      <w:tblPr>
        <w:tblStyle w:val="TableGrid"/>
        <w:tblW w:w="11610" w:type="dxa"/>
        <w:tblInd w:w="-545" w:type="dxa"/>
        <w:tblLook w:val="04A0" w:firstRow="1" w:lastRow="0" w:firstColumn="1" w:lastColumn="0" w:noHBand="0" w:noVBand="1"/>
      </w:tblPr>
      <w:tblGrid>
        <w:gridCol w:w="5940"/>
        <w:gridCol w:w="2198"/>
        <w:gridCol w:w="3472"/>
      </w:tblGrid>
      <w:tr w:rsidR="003B4A00" w:rsidRPr="00071339" w:rsidTr="009E1126">
        <w:trPr>
          <w:trHeight w:val="143"/>
        </w:trPr>
        <w:tc>
          <w:tcPr>
            <w:tcW w:w="5940" w:type="dxa"/>
          </w:tcPr>
          <w:p w:rsidR="003B4A00" w:rsidRPr="00826218" w:rsidRDefault="003B4A00" w:rsidP="00BF341F">
            <w:pPr>
              <w:jc w:val="center"/>
              <w:rPr>
                <w:b/>
                <w:sz w:val="28"/>
                <w:szCs w:val="28"/>
                <w:lang w:val="es-ES"/>
              </w:rPr>
            </w:pPr>
            <w:r w:rsidRPr="00826218">
              <w:rPr>
                <w:b/>
                <w:sz w:val="28"/>
                <w:szCs w:val="28"/>
                <w:lang w:val="es-ES"/>
              </w:rPr>
              <w:lastRenderedPageBreak/>
              <w:t>OFICIALES DE ENLACE EN LA COMUNIDAD</w:t>
            </w:r>
          </w:p>
        </w:tc>
        <w:tc>
          <w:tcPr>
            <w:tcW w:w="2198" w:type="dxa"/>
          </w:tcPr>
          <w:p w:rsidR="003B4A00" w:rsidRPr="00826218" w:rsidRDefault="003B4A00" w:rsidP="00BF341F">
            <w:pPr>
              <w:jc w:val="center"/>
              <w:rPr>
                <w:b/>
                <w:sz w:val="28"/>
                <w:szCs w:val="28"/>
              </w:rPr>
            </w:pPr>
            <w:r w:rsidRPr="00826218">
              <w:rPr>
                <w:b/>
                <w:sz w:val="28"/>
                <w:szCs w:val="28"/>
              </w:rPr>
              <w:t>NOMBRE</w:t>
            </w:r>
          </w:p>
        </w:tc>
        <w:tc>
          <w:tcPr>
            <w:tcW w:w="3472" w:type="dxa"/>
          </w:tcPr>
          <w:p w:rsidR="003B4A00" w:rsidRPr="00826218" w:rsidRDefault="003B4A00" w:rsidP="00BF341F">
            <w:pPr>
              <w:jc w:val="center"/>
              <w:rPr>
                <w:b/>
                <w:sz w:val="28"/>
                <w:szCs w:val="28"/>
              </w:rPr>
            </w:pPr>
            <w:r w:rsidRPr="00826218">
              <w:rPr>
                <w:b/>
                <w:sz w:val="28"/>
                <w:szCs w:val="28"/>
              </w:rPr>
              <w:t>TEL. / CORREO</w:t>
            </w:r>
          </w:p>
        </w:tc>
      </w:tr>
      <w:tr w:rsidR="003B4A00" w:rsidRPr="00AB7F83" w:rsidTr="009E1126">
        <w:trPr>
          <w:trHeight w:val="1583"/>
        </w:trPr>
        <w:tc>
          <w:tcPr>
            <w:tcW w:w="5940" w:type="dxa"/>
          </w:tcPr>
          <w:p w:rsidR="003B4A00" w:rsidRPr="001F7E5B" w:rsidRDefault="001F7E5B" w:rsidP="009A27B4">
            <w:pPr>
              <w:jc w:val="center"/>
              <w:rPr>
                <w:lang w:val="es-ES"/>
              </w:rPr>
            </w:pPr>
            <w:r w:rsidRPr="001F7E5B">
              <w:rPr>
                <w:lang w:val="es-ES"/>
              </w:rPr>
              <w:t>Estos oficiales son el enlace imprescindible entre la policía y la comunidad</w:t>
            </w:r>
            <w:r w:rsidR="003B4A00" w:rsidRPr="001F7E5B">
              <w:rPr>
                <w:lang w:val="es-ES"/>
              </w:rPr>
              <w:t xml:space="preserve">. </w:t>
            </w:r>
            <w:r w:rsidRPr="001F7E5B">
              <w:rPr>
                <w:lang w:val="es-ES"/>
              </w:rPr>
              <w:t xml:space="preserve">Hacen hincapié en </w:t>
            </w:r>
            <w:r w:rsidR="003B4A00" w:rsidRPr="001F7E5B">
              <w:rPr>
                <w:lang w:val="es-ES"/>
              </w:rPr>
              <w:t xml:space="preserve"> </w:t>
            </w:r>
            <w:r w:rsidR="009A27B4">
              <w:rPr>
                <w:lang w:val="es-ES"/>
              </w:rPr>
              <w:t>fomentar</w:t>
            </w:r>
            <w:r w:rsidRPr="001F7E5B">
              <w:rPr>
                <w:lang w:val="es-ES"/>
              </w:rPr>
              <w:t xml:space="preserve"> buenas relaciones a través de </w:t>
            </w:r>
            <w:r>
              <w:rPr>
                <w:lang w:val="es-ES"/>
              </w:rPr>
              <w:t>contesta</w:t>
            </w:r>
            <w:r w:rsidRPr="001F7E5B">
              <w:rPr>
                <w:lang w:val="es-ES"/>
              </w:rPr>
              <w:t xml:space="preserve">r preguntas, escuchar </w:t>
            </w:r>
            <w:r w:rsidR="00466175">
              <w:rPr>
                <w:lang w:val="es-ES"/>
              </w:rPr>
              <w:t xml:space="preserve">las </w:t>
            </w:r>
            <w:r w:rsidRPr="001F7E5B">
              <w:rPr>
                <w:lang w:val="es-ES"/>
              </w:rPr>
              <w:t>opiniones de vecinos e identificar preocupaciones en la comunidad</w:t>
            </w:r>
            <w:r>
              <w:rPr>
                <w:lang w:val="es-ES"/>
              </w:rPr>
              <w:t xml:space="preserve">. </w:t>
            </w:r>
            <w:r w:rsidR="00466175">
              <w:rPr>
                <w:lang w:val="es-ES"/>
              </w:rPr>
              <w:t>Proporcionan recursos sobre</w:t>
            </w:r>
            <w:r>
              <w:rPr>
                <w:lang w:val="es-ES"/>
              </w:rPr>
              <w:t xml:space="preserve"> seguridad y </w:t>
            </w:r>
            <w:r w:rsidR="00466175">
              <w:rPr>
                <w:lang w:val="es-ES"/>
              </w:rPr>
              <w:t xml:space="preserve">la </w:t>
            </w:r>
            <w:r>
              <w:rPr>
                <w:lang w:val="es-ES"/>
              </w:rPr>
              <w:t>prevención de crimen, organizando clubs de cuadra y limpiezas</w:t>
            </w:r>
            <w:r w:rsidR="00466175">
              <w:rPr>
                <w:lang w:val="es-ES"/>
              </w:rPr>
              <w:t xml:space="preserve"> en los barrios</w:t>
            </w:r>
            <w:r>
              <w:rPr>
                <w:lang w:val="es-ES"/>
              </w:rPr>
              <w:t>.</w:t>
            </w:r>
          </w:p>
        </w:tc>
        <w:tc>
          <w:tcPr>
            <w:tcW w:w="2198" w:type="dxa"/>
          </w:tcPr>
          <w:p w:rsidR="003B4A00" w:rsidRPr="009C7C38" w:rsidRDefault="003B4A00" w:rsidP="00BF341F">
            <w:pPr>
              <w:jc w:val="center"/>
              <w:rPr>
                <w:b/>
                <w:sz w:val="28"/>
                <w:szCs w:val="28"/>
                <w:lang w:val="es-ES"/>
              </w:rPr>
            </w:pPr>
            <w:r w:rsidRPr="009C7C38">
              <w:rPr>
                <w:b/>
                <w:sz w:val="28"/>
                <w:szCs w:val="28"/>
                <w:lang w:val="es-ES"/>
              </w:rPr>
              <w:t>Oficiales:</w:t>
            </w:r>
          </w:p>
          <w:p w:rsidR="00122F9E" w:rsidRDefault="00122F9E" w:rsidP="00122F9E">
            <w:pPr>
              <w:jc w:val="center"/>
              <w:rPr>
                <w:sz w:val="28"/>
                <w:szCs w:val="28"/>
                <w:lang w:val="es-ES"/>
              </w:rPr>
            </w:pPr>
            <w:r w:rsidRPr="009C7C38">
              <w:rPr>
                <w:sz w:val="28"/>
                <w:szCs w:val="28"/>
                <w:lang w:val="es-ES"/>
              </w:rPr>
              <w:t>Eliel Contreras</w:t>
            </w:r>
          </w:p>
          <w:p w:rsidR="008F1DA6" w:rsidRPr="009C7C38" w:rsidRDefault="008F1DA6" w:rsidP="00BF341F">
            <w:pPr>
              <w:jc w:val="center"/>
              <w:rPr>
                <w:sz w:val="28"/>
                <w:szCs w:val="28"/>
                <w:lang w:val="es-ES"/>
              </w:rPr>
            </w:pPr>
          </w:p>
          <w:p w:rsidR="00122F9E" w:rsidRPr="003B4A00" w:rsidRDefault="00122F9E" w:rsidP="00BF341F">
            <w:pPr>
              <w:jc w:val="center"/>
              <w:rPr>
                <w:lang w:val="es-ES"/>
              </w:rPr>
            </w:pPr>
            <w:r w:rsidRPr="00122F9E">
              <w:rPr>
                <w:sz w:val="28"/>
                <w:szCs w:val="28"/>
              </w:rPr>
              <w:t>Daniel Clifford</w:t>
            </w:r>
          </w:p>
        </w:tc>
        <w:tc>
          <w:tcPr>
            <w:tcW w:w="3472" w:type="dxa"/>
          </w:tcPr>
          <w:p w:rsidR="003B4A00" w:rsidRPr="006B13BB" w:rsidRDefault="003B4A00" w:rsidP="00BF341F">
            <w:pPr>
              <w:jc w:val="center"/>
              <w:rPr>
                <w:b/>
                <w:sz w:val="28"/>
                <w:szCs w:val="28"/>
                <w:lang w:val="es-ES"/>
              </w:rPr>
            </w:pPr>
            <w:r w:rsidRPr="006B13BB">
              <w:rPr>
                <w:b/>
                <w:sz w:val="28"/>
                <w:szCs w:val="28"/>
                <w:lang w:val="es-ES"/>
              </w:rPr>
              <w:t>935-7228</w:t>
            </w:r>
            <w:r w:rsidR="009704E3" w:rsidRPr="006B13BB">
              <w:rPr>
                <w:b/>
                <w:sz w:val="28"/>
                <w:szCs w:val="28"/>
                <w:lang w:val="es-ES"/>
              </w:rPr>
              <w:t xml:space="preserve"> (</w:t>
            </w:r>
            <w:r w:rsidR="0065683A">
              <w:rPr>
                <w:b/>
                <w:sz w:val="28"/>
                <w:szCs w:val="28"/>
                <w:lang w:val="es-ES"/>
              </w:rPr>
              <w:t>O</w:t>
            </w:r>
            <w:r w:rsidR="009704E3" w:rsidRPr="006B13BB">
              <w:rPr>
                <w:b/>
                <w:sz w:val="28"/>
                <w:szCs w:val="28"/>
                <w:lang w:val="es-ES"/>
              </w:rPr>
              <w:t>ficina)</w:t>
            </w:r>
          </w:p>
          <w:p w:rsidR="009704E3" w:rsidRPr="001F7E5B" w:rsidRDefault="009704E3" w:rsidP="00BF341F">
            <w:pPr>
              <w:jc w:val="center"/>
              <w:rPr>
                <w:b/>
                <w:lang w:val="es-ES"/>
              </w:rPr>
            </w:pPr>
          </w:p>
          <w:p w:rsidR="003B4A00" w:rsidRDefault="00AF02A6" w:rsidP="00122F9E">
            <w:pPr>
              <w:jc w:val="center"/>
              <w:rPr>
                <w:rStyle w:val="Hyperlink"/>
                <w:lang w:val="es-ES"/>
              </w:rPr>
            </w:pPr>
            <w:hyperlink r:id="rId27" w:history="1">
              <w:r w:rsidR="003B4A00" w:rsidRPr="00BB44EA">
                <w:rPr>
                  <w:rStyle w:val="Hyperlink"/>
                  <w:lang w:val="es-ES"/>
                </w:rPr>
                <w:t>econtr@milwaukee.gov</w:t>
              </w:r>
            </w:hyperlink>
          </w:p>
          <w:p w:rsidR="00122F9E" w:rsidRDefault="00122F9E" w:rsidP="00122F9E">
            <w:pPr>
              <w:jc w:val="center"/>
              <w:rPr>
                <w:rStyle w:val="Hyperlink"/>
                <w:lang w:val="es-ES"/>
              </w:rPr>
            </w:pPr>
          </w:p>
          <w:p w:rsidR="00122F9E" w:rsidRPr="001F7E5B" w:rsidRDefault="00122F9E" w:rsidP="00122F9E">
            <w:pPr>
              <w:jc w:val="center"/>
              <w:rPr>
                <w:lang w:val="es-ES"/>
              </w:rPr>
            </w:pPr>
            <w:r>
              <w:rPr>
                <w:rStyle w:val="Hyperlink"/>
                <w:lang w:val="es-ES"/>
              </w:rPr>
              <w:t>dcliffo@milwaukee.gov</w:t>
            </w:r>
          </w:p>
        </w:tc>
      </w:tr>
      <w:tr w:rsidR="003B4A00" w:rsidRPr="00071339" w:rsidTr="009E1126">
        <w:trPr>
          <w:trHeight w:val="143"/>
        </w:trPr>
        <w:tc>
          <w:tcPr>
            <w:tcW w:w="5940" w:type="dxa"/>
          </w:tcPr>
          <w:p w:rsidR="003B4A00" w:rsidRPr="009E1126" w:rsidRDefault="003B4A00" w:rsidP="00BF341F">
            <w:pPr>
              <w:jc w:val="center"/>
              <w:rPr>
                <w:b/>
                <w:sz w:val="24"/>
                <w:szCs w:val="24"/>
                <w:lang w:val="es-ES"/>
              </w:rPr>
            </w:pPr>
            <w:r w:rsidRPr="009E1126">
              <w:rPr>
                <w:b/>
                <w:sz w:val="24"/>
                <w:szCs w:val="24"/>
                <w:lang w:val="es-ES"/>
              </w:rPr>
              <w:t>EQUIPO DE PROCESAMIENTO EN LA COMUNIDAD</w:t>
            </w:r>
          </w:p>
        </w:tc>
        <w:tc>
          <w:tcPr>
            <w:tcW w:w="2198" w:type="dxa"/>
          </w:tcPr>
          <w:p w:rsidR="003B4A00" w:rsidRPr="009E1126" w:rsidRDefault="003B4A00" w:rsidP="00BF341F">
            <w:pPr>
              <w:jc w:val="center"/>
              <w:rPr>
                <w:b/>
                <w:sz w:val="24"/>
                <w:szCs w:val="24"/>
              </w:rPr>
            </w:pPr>
            <w:r w:rsidRPr="009E1126">
              <w:rPr>
                <w:b/>
                <w:sz w:val="24"/>
                <w:szCs w:val="24"/>
              </w:rPr>
              <w:t>NOMBRE</w:t>
            </w:r>
          </w:p>
        </w:tc>
        <w:tc>
          <w:tcPr>
            <w:tcW w:w="3472" w:type="dxa"/>
          </w:tcPr>
          <w:p w:rsidR="003B4A00" w:rsidRPr="009E1126" w:rsidRDefault="003B4A00" w:rsidP="00BF341F">
            <w:pPr>
              <w:jc w:val="center"/>
              <w:rPr>
                <w:b/>
                <w:sz w:val="24"/>
                <w:szCs w:val="24"/>
              </w:rPr>
            </w:pPr>
            <w:r w:rsidRPr="009E1126">
              <w:rPr>
                <w:b/>
                <w:sz w:val="24"/>
                <w:szCs w:val="24"/>
              </w:rPr>
              <w:t>TEL. / CORREO</w:t>
            </w:r>
          </w:p>
        </w:tc>
      </w:tr>
      <w:tr w:rsidR="003B4A00" w:rsidTr="009E1126">
        <w:trPr>
          <w:trHeight w:val="4508"/>
        </w:trPr>
        <w:tc>
          <w:tcPr>
            <w:tcW w:w="5940" w:type="dxa"/>
          </w:tcPr>
          <w:p w:rsidR="003B4A00" w:rsidRPr="00934B6A" w:rsidRDefault="001F7E5B" w:rsidP="005972E9">
            <w:pPr>
              <w:jc w:val="center"/>
              <w:rPr>
                <w:lang w:val="es-ES"/>
              </w:rPr>
            </w:pPr>
            <w:r w:rsidRPr="00934B6A">
              <w:rPr>
                <w:lang w:val="es-ES"/>
              </w:rPr>
              <w:t>Este equipo procura eli</w:t>
            </w:r>
            <w:r w:rsidR="00934B6A">
              <w:rPr>
                <w:lang w:val="es-ES"/>
              </w:rPr>
              <w:t xml:space="preserve">minar propiedades problemáticas. Esperan </w:t>
            </w:r>
            <w:r w:rsidRPr="00934B6A">
              <w:rPr>
                <w:lang w:val="es-ES"/>
              </w:rPr>
              <w:t xml:space="preserve">mejorar la calidad de vida en el barrio mediante reuniones con dueños, llamando a puertas y hablando, pidiendo inspecciones y </w:t>
            </w:r>
            <w:r w:rsidR="00934B6A">
              <w:rPr>
                <w:lang w:val="es-ES"/>
              </w:rPr>
              <w:t>trabajando con vec</w:t>
            </w:r>
            <w:r w:rsidRPr="00934B6A">
              <w:rPr>
                <w:lang w:val="es-ES"/>
              </w:rPr>
              <w:t>inos</w:t>
            </w:r>
            <w:r w:rsidR="00934B6A" w:rsidRPr="00934B6A">
              <w:rPr>
                <w:lang w:val="es-ES"/>
              </w:rPr>
              <w:t xml:space="preserve">. </w:t>
            </w:r>
            <w:r w:rsidR="00934B6A">
              <w:rPr>
                <w:lang w:val="es-ES"/>
              </w:rPr>
              <w:t>Colaboran</w:t>
            </w:r>
            <w:r w:rsidR="00466175">
              <w:rPr>
                <w:lang w:val="es-ES"/>
              </w:rPr>
              <w:t xml:space="preserve"> con los A</w:t>
            </w:r>
            <w:r w:rsidR="00934B6A" w:rsidRPr="00934B6A">
              <w:rPr>
                <w:lang w:val="es-ES"/>
              </w:rPr>
              <w:t>b</w:t>
            </w:r>
            <w:r w:rsidR="00934B6A">
              <w:rPr>
                <w:lang w:val="es-ES"/>
              </w:rPr>
              <w:t xml:space="preserve">ogados del </w:t>
            </w:r>
            <w:r w:rsidR="00466175">
              <w:rPr>
                <w:lang w:val="es-ES"/>
              </w:rPr>
              <w:t>A</w:t>
            </w:r>
            <w:r w:rsidR="00934B6A">
              <w:rPr>
                <w:lang w:val="es-ES"/>
              </w:rPr>
              <w:t>yuntamiento, el Departamento de Servicios para los Barrios y El Departamento de Obras Públicas.</w:t>
            </w:r>
            <w:r w:rsidR="003B4A00" w:rsidRPr="00934B6A">
              <w:rPr>
                <w:lang w:val="es-ES"/>
              </w:rPr>
              <w:t xml:space="preserve"> </w:t>
            </w:r>
            <w:r w:rsidR="00934B6A" w:rsidRPr="00934B6A">
              <w:rPr>
                <w:lang w:val="es-ES"/>
              </w:rPr>
              <w:t xml:space="preserve">En cuanto a propiedades problemáticas, su </w:t>
            </w:r>
            <w:r w:rsidR="005972E9">
              <w:rPr>
                <w:lang w:val="es-ES"/>
              </w:rPr>
              <w:t>papel</w:t>
            </w:r>
            <w:r w:rsidR="00934B6A" w:rsidRPr="00934B6A">
              <w:rPr>
                <w:lang w:val="es-ES"/>
              </w:rPr>
              <w:t xml:space="preserve"> es ser un intermediario entre los due</w:t>
            </w:r>
            <w:r w:rsidR="00934B6A">
              <w:rPr>
                <w:lang w:val="es-ES"/>
              </w:rPr>
              <w:t>ños y la policía con la esperanza de evitar procesamientos</w:t>
            </w:r>
            <w:r w:rsidR="003B4A00" w:rsidRPr="00934B6A">
              <w:rPr>
                <w:lang w:val="es-ES"/>
              </w:rPr>
              <w:t xml:space="preserve">.  </w:t>
            </w:r>
            <w:r w:rsidR="00934B6A" w:rsidRPr="00934B6A">
              <w:rPr>
                <w:lang w:val="es-ES"/>
              </w:rPr>
              <w:t xml:space="preserve">Puede contactarles si </w:t>
            </w:r>
            <w:r w:rsidR="00466175">
              <w:rPr>
                <w:lang w:val="es-ES"/>
              </w:rPr>
              <w:t>nota</w:t>
            </w:r>
            <w:r w:rsidR="00934B6A" w:rsidRPr="00934B6A">
              <w:rPr>
                <w:lang w:val="es-ES"/>
              </w:rPr>
              <w:t xml:space="preserve"> problemas con: vagancia</w:t>
            </w:r>
            <w:r w:rsidR="003B4A00" w:rsidRPr="00934B6A">
              <w:rPr>
                <w:lang w:val="es-ES"/>
              </w:rPr>
              <w:t xml:space="preserve">, </w:t>
            </w:r>
            <w:r w:rsidR="00934B6A" w:rsidRPr="00934B6A">
              <w:rPr>
                <w:lang w:val="es-ES"/>
              </w:rPr>
              <w:t>actividad de drogas</w:t>
            </w:r>
            <w:r w:rsidR="00934B6A">
              <w:rPr>
                <w:lang w:val="es-ES"/>
              </w:rPr>
              <w:t>, prostitució</w:t>
            </w:r>
            <w:r w:rsidR="003B4A00" w:rsidRPr="00934B6A">
              <w:rPr>
                <w:lang w:val="es-ES"/>
              </w:rPr>
              <w:t xml:space="preserve">n, </w:t>
            </w:r>
            <w:r w:rsidR="00934B6A">
              <w:rPr>
                <w:lang w:val="es-ES"/>
              </w:rPr>
              <w:t>música fuerte, graf</w:t>
            </w:r>
            <w:r w:rsidR="003B4A00" w:rsidRPr="00934B6A">
              <w:rPr>
                <w:lang w:val="es-ES"/>
              </w:rPr>
              <w:t xml:space="preserve">iti </w:t>
            </w:r>
            <w:r w:rsidR="00934B6A">
              <w:rPr>
                <w:lang w:val="es-ES"/>
              </w:rPr>
              <w:t>o actividad de pandillas</w:t>
            </w:r>
            <w:r w:rsidR="003B4A00" w:rsidRPr="00934B6A">
              <w:rPr>
                <w:lang w:val="es-ES"/>
              </w:rPr>
              <w:t>.</w:t>
            </w:r>
          </w:p>
        </w:tc>
        <w:tc>
          <w:tcPr>
            <w:tcW w:w="2198" w:type="dxa"/>
          </w:tcPr>
          <w:p w:rsidR="00C02907" w:rsidRPr="009C7C38" w:rsidRDefault="003B4A00" w:rsidP="00BF341F">
            <w:pPr>
              <w:jc w:val="center"/>
              <w:rPr>
                <w:b/>
                <w:sz w:val="28"/>
                <w:szCs w:val="28"/>
                <w:lang w:val="es-ES"/>
              </w:rPr>
            </w:pPr>
            <w:r w:rsidRPr="009C7C38">
              <w:rPr>
                <w:b/>
                <w:sz w:val="28"/>
                <w:szCs w:val="28"/>
                <w:lang w:val="es-ES"/>
              </w:rPr>
              <w:t>Fiscal Auxiliar:</w:t>
            </w:r>
          </w:p>
          <w:p w:rsidR="003B4A00" w:rsidRDefault="001F7E5B" w:rsidP="00BF341F">
            <w:pPr>
              <w:jc w:val="center"/>
              <w:rPr>
                <w:lang w:val="es-ES"/>
              </w:rPr>
            </w:pPr>
            <w:r w:rsidRPr="001F7E5B">
              <w:rPr>
                <w:lang w:val="es-ES"/>
              </w:rPr>
              <w:t>Lic.</w:t>
            </w:r>
            <w:r>
              <w:rPr>
                <w:b/>
                <w:lang w:val="es-ES"/>
              </w:rPr>
              <w:t xml:space="preserve"> </w:t>
            </w:r>
            <w:r w:rsidR="003B4A00" w:rsidRPr="00C02907">
              <w:rPr>
                <w:lang w:val="es-ES"/>
              </w:rPr>
              <w:t>Ann López</w:t>
            </w:r>
          </w:p>
          <w:p w:rsidR="008F1DA6" w:rsidRDefault="008F1DA6" w:rsidP="00BF341F">
            <w:pPr>
              <w:jc w:val="center"/>
              <w:rPr>
                <w:b/>
                <w:lang w:val="es-ES"/>
              </w:rPr>
            </w:pPr>
            <w:r w:rsidRPr="008F1DA6">
              <w:rPr>
                <w:b/>
                <w:lang w:val="es-ES"/>
              </w:rPr>
              <w:t>Fiscal Municipal</w:t>
            </w:r>
          </w:p>
          <w:p w:rsidR="008F1DA6" w:rsidRPr="008B1D12" w:rsidRDefault="008F1DA6" w:rsidP="00BF341F">
            <w:pPr>
              <w:jc w:val="center"/>
            </w:pPr>
            <w:r w:rsidRPr="008B1D12">
              <w:t>Lic. Heather Hough</w:t>
            </w:r>
          </w:p>
          <w:p w:rsidR="003B4A00" w:rsidRPr="008B1D12" w:rsidRDefault="00C02907" w:rsidP="00BF341F">
            <w:pPr>
              <w:jc w:val="center"/>
              <w:rPr>
                <w:b/>
                <w:sz w:val="28"/>
                <w:szCs w:val="28"/>
              </w:rPr>
            </w:pPr>
            <w:r w:rsidRPr="008B1D12">
              <w:rPr>
                <w:b/>
                <w:sz w:val="28"/>
                <w:szCs w:val="28"/>
              </w:rPr>
              <w:t>Sargento</w:t>
            </w:r>
            <w:r w:rsidR="003B4A00" w:rsidRPr="008B1D12">
              <w:rPr>
                <w:b/>
                <w:sz w:val="28"/>
                <w:szCs w:val="28"/>
              </w:rPr>
              <w:t>:</w:t>
            </w:r>
          </w:p>
          <w:p w:rsidR="0074079B" w:rsidRPr="002E3484" w:rsidRDefault="009E3E34" w:rsidP="009E3E34">
            <w:r>
              <w:t xml:space="preserve">      </w:t>
            </w:r>
            <w:r w:rsidR="0074079B">
              <w:t>Rochelle Friedrich</w:t>
            </w:r>
          </w:p>
          <w:p w:rsidR="00962922" w:rsidRDefault="00962922" w:rsidP="00BF341F">
            <w:pPr>
              <w:jc w:val="center"/>
              <w:rPr>
                <w:b/>
                <w:sz w:val="28"/>
                <w:szCs w:val="28"/>
                <w:lang w:val="es-MX"/>
              </w:rPr>
            </w:pPr>
          </w:p>
          <w:p w:rsidR="003B4A00" w:rsidRPr="008B1D12" w:rsidRDefault="00C02907" w:rsidP="00BF341F">
            <w:pPr>
              <w:jc w:val="center"/>
              <w:rPr>
                <w:b/>
                <w:sz w:val="28"/>
                <w:szCs w:val="28"/>
                <w:lang w:val="es-MX"/>
              </w:rPr>
            </w:pPr>
            <w:r w:rsidRPr="008B1D12">
              <w:rPr>
                <w:b/>
                <w:sz w:val="28"/>
                <w:szCs w:val="28"/>
                <w:lang w:val="es-MX"/>
              </w:rPr>
              <w:t>Oficiales</w:t>
            </w:r>
            <w:r w:rsidR="003B4A00" w:rsidRPr="008B1D12">
              <w:rPr>
                <w:b/>
                <w:sz w:val="28"/>
                <w:szCs w:val="28"/>
                <w:lang w:val="es-MX"/>
              </w:rPr>
              <w:t>:</w:t>
            </w:r>
          </w:p>
          <w:p w:rsidR="003B4A00" w:rsidRPr="008B1D12" w:rsidRDefault="003B4A00" w:rsidP="00BF341F">
            <w:pPr>
              <w:jc w:val="center"/>
              <w:rPr>
                <w:sz w:val="28"/>
                <w:szCs w:val="28"/>
                <w:lang w:val="es-MX"/>
              </w:rPr>
            </w:pPr>
            <w:r w:rsidRPr="008B1D12">
              <w:rPr>
                <w:sz w:val="28"/>
                <w:szCs w:val="28"/>
                <w:lang w:val="es-MX"/>
              </w:rPr>
              <w:t>Matthew Diener</w:t>
            </w:r>
          </w:p>
          <w:p w:rsidR="003B4A00" w:rsidRPr="009C7C38" w:rsidRDefault="003B4A00" w:rsidP="00BF341F">
            <w:pPr>
              <w:jc w:val="center"/>
              <w:rPr>
                <w:sz w:val="28"/>
                <w:szCs w:val="28"/>
                <w:lang w:val="es-ES"/>
              </w:rPr>
            </w:pPr>
            <w:r w:rsidRPr="009C7C38">
              <w:rPr>
                <w:sz w:val="28"/>
                <w:szCs w:val="28"/>
                <w:lang w:val="es-ES"/>
              </w:rPr>
              <w:t>Kevin Vodicka</w:t>
            </w:r>
          </w:p>
          <w:p w:rsidR="003E5B47" w:rsidRDefault="003E5B47" w:rsidP="00EF5394">
            <w:pPr>
              <w:jc w:val="center"/>
              <w:rPr>
                <w:b/>
                <w:sz w:val="28"/>
                <w:szCs w:val="28"/>
                <w:lang w:val="es-ES"/>
              </w:rPr>
            </w:pPr>
          </w:p>
          <w:p w:rsidR="003B4A00" w:rsidRPr="009C7C38" w:rsidRDefault="00C02907" w:rsidP="00EF5394">
            <w:pPr>
              <w:jc w:val="center"/>
              <w:rPr>
                <w:b/>
                <w:sz w:val="28"/>
                <w:szCs w:val="28"/>
                <w:lang w:val="es-ES"/>
              </w:rPr>
            </w:pPr>
            <w:r w:rsidRPr="003E5B47">
              <w:rPr>
                <w:b/>
                <w:sz w:val="24"/>
                <w:szCs w:val="24"/>
                <w:lang w:val="es-ES"/>
              </w:rPr>
              <w:t>Coordinadores</w:t>
            </w:r>
            <w:r w:rsidR="003B4A00" w:rsidRPr="009C7C38">
              <w:rPr>
                <w:b/>
                <w:sz w:val="28"/>
                <w:szCs w:val="28"/>
                <w:lang w:val="es-ES"/>
              </w:rPr>
              <w:t>:</w:t>
            </w:r>
          </w:p>
          <w:p w:rsidR="003B4A00" w:rsidRPr="00C02907" w:rsidRDefault="008F1DA6" w:rsidP="00BF341F">
            <w:pPr>
              <w:jc w:val="center"/>
              <w:rPr>
                <w:lang w:val="es-ES"/>
              </w:rPr>
            </w:pPr>
            <w:r>
              <w:rPr>
                <w:lang w:val="es-ES"/>
              </w:rPr>
              <w:t>Travis Hope</w:t>
            </w:r>
          </w:p>
          <w:p w:rsidR="003B4A00" w:rsidRPr="00C02907" w:rsidRDefault="004C4B95" w:rsidP="008F1DA6">
            <w:pPr>
              <w:jc w:val="center"/>
              <w:rPr>
                <w:lang w:val="es-ES"/>
              </w:rPr>
            </w:pPr>
            <w:r>
              <w:rPr>
                <w:lang w:val="es-ES"/>
              </w:rPr>
              <w:t>Araceli Arevalo</w:t>
            </w:r>
          </w:p>
        </w:tc>
        <w:tc>
          <w:tcPr>
            <w:tcW w:w="3472" w:type="dxa"/>
          </w:tcPr>
          <w:p w:rsidR="003B4A00" w:rsidRPr="006B13BB" w:rsidRDefault="003B4A00" w:rsidP="00BF341F">
            <w:pPr>
              <w:jc w:val="center"/>
              <w:rPr>
                <w:b/>
                <w:sz w:val="28"/>
                <w:szCs w:val="28"/>
                <w:lang w:val="es-ES"/>
              </w:rPr>
            </w:pPr>
            <w:r w:rsidRPr="006B13BB">
              <w:rPr>
                <w:b/>
                <w:sz w:val="28"/>
                <w:szCs w:val="28"/>
                <w:lang w:val="es-ES"/>
              </w:rPr>
              <w:t>935-7627</w:t>
            </w:r>
          </w:p>
          <w:p w:rsidR="003B4A00" w:rsidRPr="007F2B7C" w:rsidRDefault="00AF02A6" w:rsidP="00BF341F">
            <w:pPr>
              <w:jc w:val="center"/>
              <w:rPr>
                <w:lang w:val="es-ES"/>
              </w:rPr>
            </w:pPr>
            <w:hyperlink r:id="rId28" w:history="1">
              <w:r w:rsidR="003B4A00" w:rsidRPr="00BB44EA">
                <w:rPr>
                  <w:rStyle w:val="Hyperlink"/>
                  <w:lang w:val="es-ES"/>
                </w:rPr>
                <w:t>ann.lopez@da.wi.gov</w:t>
              </w:r>
            </w:hyperlink>
          </w:p>
          <w:p w:rsidR="003B4A00" w:rsidRPr="006B13BB" w:rsidRDefault="008F1DA6" w:rsidP="00BF341F">
            <w:pPr>
              <w:jc w:val="center"/>
              <w:rPr>
                <w:b/>
                <w:sz w:val="28"/>
                <w:szCs w:val="28"/>
                <w:lang w:val="es-ES"/>
              </w:rPr>
            </w:pPr>
            <w:r w:rsidRPr="006B13BB">
              <w:rPr>
                <w:b/>
                <w:sz w:val="28"/>
                <w:szCs w:val="28"/>
                <w:lang w:val="es-ES"/>
              </w:rPr>
              <w:t>286-2615</w:t>
            </w:r>
          </w:p>
          <w:p w:rsidR="008F1DA6" w:rsidRPr="0074079B" w:rsidRDefault="00AF02A6" w:rsidP="00BF341F">
            <w:pPr>
              <w:jc w:val="center"/>
              <w:rPr>
                <w:lang w:val="es-ES"/>
              </w:rPr>
            </w:pPr>
            <w:hyperlink r:id="rId29" w:history="1">
              <w:r w:rsidR="009E3E34" w:rsidRPr="00BB44EA">
                <w:rPr>
                  <w:rStyle w:val="Hyperlink"/>
                  <w:lang w:val="es-ES"/>
                </w:rPr>
                <w:t>hhough@milwaukee.gov</w:t>
              </w:r>
            </w:hyperlink>
          </w:p>
          <w:p w:rsidR="0074079B" w:rsidRPr="008F1DA6" w:rsidRDefault="0074079B" w:rsidP="00BF341F">
            <w:pPr>
              <w:jc w:val="center"/>
              <w:rPr>
                <w:lang w:val="es-ES"/>
              </w:rPr>
            </w:pPr>
          </w:p>
          <w:p w:rsidR="003B4A00" w:rsidRPr="007F2B7C" w:rsidRDefault="00AF02A6" w:rsidP="00962922">
            <w:pPr>
              <w:jc w:val="center"/>
              <w:rPr>
                <w:lang w:val="es-ES"/>
              </w:rPr>
            </w:pPr>
            <w:hyperlink r:id="rId30" w:history="1">
              <w:r w:rsidR="0074079B" w:rsidRPr="00BB44EA">
                <w:rPr>
                  <w:rStyle w:val="Hyperlink"/>
                  <w:lang w:val="es-ES"/>
                </w:rPr>
                <w:t>rgawin@milwaukee.gov</w:t>
              </w:r>
            </w:hyperlink>
          </w:p>
          <w:p w:rsidR="00962922" w:rsidRDefault="00962922" w:rsidP="00BF341F">
            <w:pPr>
              <w:jc w:val="center"/>
              <w:rPr>
                <w:b/>
                <w:sz w:val="28"/>
                <w:szCs w:val="28"/>
                <w:lang w:val="es-ES"/>
              </w:rPr>
            </w:pPr>
          </w:p>
          <w:p w:rsidR="003B4A00" w:rsidRPr="006B13BB" w:rsidRDefault="003B4A00" w:rsidP="00BF341F">
            <w:pPr>
              <w:jc w:val="center"/>
              <w:rPr>
                <w:b/>
                <w:sz w:val="28"/>
                <w:szCs w:val="28"/>
                <w:lang w:val="es-ES"/>
              </w:rPr>
            </w:pPr>
            <w:r w:rsidRPr="006B13BB">
              <w:rPr>
                <w:b/>
                <w:sz w:val="28"/>
                <w:szCs w:val="28"/>
                <w:lang w:val="es-ES"/>
              </w:rPr>
              <w:t>935-7763</w:t>
            </w:r>
          </w:p>
          <w:p w:rsidR="003B4A00" w:rsidRPr="007F2B7C" w:rsidRDefault="00AF02A6" w:rsidP="00BF341F">
            <w:pPr>
              <w:jc w:val="center"/>
              <w:rPr>
                <w:lang w:val="es-ES"/>
              </w:rPr>
            </w:pPr>
            <w:hyperlink r:id="rId31" w:history="1">
              <w:r w:rsidR="003B4A00" w:rsidRPr="00BB44EA">
                <w:rPr>
                  <w:rStyle w:val="Hyperlink"/>
                  <w:lang w:val="es-ES"/>
                </w:rPr>
                <w:t>mdiene@milwaukee.gov</w:t>
              </w:r>
            </w:hyperlink>
          </w:p>
          <w:p w:rsidR="003B4A00" w:rsidRPr="007F2B7C" w:rsidRDefault="00AF02A6" w:rsidP="00BF341F">
            <w:pPr>
              <w:jc w:val="center"/>
              <w:rPr>
                <w:lang w:val="es-ES"/>
              </w:rPr>
            </w:pPr>
            <w:hyperlink r:id="rId32" w:history="1">
              <w:r w:rsidR="003B4A00" w:rsidRPr="00BB44EA">
                <w:rPr>
                  <w:rStyle w:val="Hyperlink"/>
                  <w:lang w:val="es-ES"/>
                </w:rPr>
                <w:t>kvodic@milwaukee.gov</w:t>
              </w:r>
            </w:hyperlink>
          </w:p>
          <w:p w:rsidR="003B4A00" w:rsidRPr="007F2B7C" w:rsidRDefault="003B4A00" w:rsidP="00BF341F">
            <w:pPr>
              <w:rPr>
                <w:lang w:val="es-ES"/>
              </w:rPr>
            </w:pPr>
          </w:p>
          <w:p w:rsidR="003E5B47" w:rsidRDefault="003E5B47" w:rsidP="00BF341F">
            <w:pPr>
              <w:jc w:val="center"/>
              <w:rPr>
                <w:b/>
              </w:rPr>
            </w:pPr>
          </w:p>
          <w:p w:rsidR="00962922" w:rsidRDefault="003B4A00" w:rsidP="00BF341F">
            <w:pPr>
              <w:jc w:val="center"/>
            </w:pPr>
            <w:r w:rsidRPr="006B5599">
              <w:rPr>
                <w:b/>
              </w:rPr>
              <w:t>672-8090</w:t>
            </w:r>
            <w:r w:rsidRPr="006B5599">
              <w:t xml:space="preserve"> </w:t>
            </w:r>
          </w:p>
          <w:p w:rsidR="003B4A00" w:rsidRPr="00962922" w:rsidRDefault="00AF02A6" w:rsidP="00962922">
            <w:pPr>
              <w:jc w:val="center"/>
              <w:rPr>
                <w:b/>
              </w:rPr>
            </w:pPr>
            <w:hyperlink r:id="rId33" w:history="1">
              <w:r w:rsidR="008F1DA6" w:rsidRPr="00BB44EA">
                <w:rPr>
                  <w:rStyle w:val="Hyperlink"/>
                </w:rPr>
                <w:t>travis</w:t>
              </w:r>
              <w:r w:rsidR="003B4A00" w:rsidRPr="00BB44EA">
                <w:rPr>
                  <w:rStyle w:val="Hyperlink"/>
                </w:rPr>
                <w:t>@socmilwaukee.org</w:t>
              </w:r>
            </w:hyperlink>
          </w:p>
          <w:p w:rsidR="00962922" w:rsidRDefault="00AB7F83" w:rsidP="00BF341F">
            <w:pPr>
              <w:jc w:val="center"/>
            </w:pPr>
            <w:r>
              <w:rPr>
                <w:b/>
              </w:rPr>
              <w:t>242-5663</w:t>
            </w:r>
            <w:r w:rsidR="004C4B95">
              <w:t xml:space="preserve"> </w:t>
            </w:r>
          </w:p>
          <w:p w:rsidR="003B4A00" w:rsidRPr="00C644C4" w:rsidRDefault="00AF02A6" w:rsidP="00BF341F">
            <w:pPr>
              <w:jc w:val="center"/>
            </w:pPr>
            <w:hyperlink r:id="rId34" w:history="1">
              <w:r w:rsidR="004C4B95" w:rsidRPr="00BB44EA">
                <w:rPr>
                  <w:rStyle w:val="Hyperlink"/>
                </w:rPr>
                <w:t>araceli</w:t>
              </w:r>
              <w:r w:rsidR="00962922" w:rsidRPr="00BB44EA">
                <w:rPr>
                  <w:rStyle w:val="Hyperlink"/>
                </w:rPr>
                <w:t>@</w:t>
              </w:r>
              <w:r w:rsidR="003B4A00" w:rsidRPr="00BB44EA">
                <w:rPr>
                  <w:rStyle w:val="Hyperlink"/>
                </w:rPr>
                <w:t>safesound.org</w:t>
              </w:r>
            </w:hyperlink>
          </w:p>
        </w:tc>
      </w:tr>
      <w:tr w:rsidR="00826218" w:rsidRPr="004321D9" w:rsidTr="009E1126">
        <w:trPr>
          <w:trHeight w:val="122"/>
        </w:trPr>
        <w:tc>
          <w:tcPr>
            <w:tcW w:w="5940" w:type="dxa"/>
          </w:tcPr>
          <w:p w:rsidR="00826218" w:rsidRPr="003E5B47" w:rsidRDefault="00826218" w:rsidP="00826218">
            <w:pPr>
              <w:jc w:val="center"/>
              <w:rPr>
                <w:b/>
                <w:sz w:val="24"/>
                <w:szCs w:val="24"/>
              </w:rPr>
            </w:pPr>
            <w:r w:rsidRPr="003E5B47">
              <w:rPr>
                <w:b/>
                <w:sz w:val="24"/>
                <w:szCs w:val="24"/>
                <w:lang w:val="es-ES"/>
              </w:rPr>
              <w:t>OFICIALES DE ENLACE EN LA COMUNIDAD</w:t>
            </w:r>
            <w:r w:rsidRPr="003E5B47">
              <w:rPr>
                <w:b/>
                <w:sz w:val="24"/>
                <w:szCs w:val="24"/>
              </w:rPr>
              <w:t xml:space="preserve"> LGBTQ+ </w:t>
            </w:r>
          </w:p>
        </w:tc>
        <w:tc>
          <w:tcPr>
            <w:tcW w:w="2198" w:type="dxa"/>
          </w:tcPr>
          <w:p w:rsidR="00826218" w:rsidRPr="00E219F7" w:rsidRDefault="00826218" w:rsidP="00ED617F">
            <w:pPr>
              <w:jc w:val="center"/>
              <w:rPr>
                <w:b/>
                <w:sz w:val="28"/>
                <w:szCs w:val="28"/>
              </w:rPr>
            </w:pPr>
            <w:r w:rsidRPr="00E219F7">
              <w:rPr>
                <w:b/>
                <w:sz w:val="28"/>
                <w:szCs w:val="28"/>
              </w:rPr>
              <w:t>NOMBRE</w:t>
            </w:r>
          </w:p>
        </w:tc>
        <w:tc>
          <w:tcPr>
            <w:tcW w:w="3472" w:type="dxa"/>
          </w:tcPr>
          <w:p w:rsidR="00826218" w:rsidRPr="004321D9" w:rsidRDefault="00826218" w:rsidP="00ED617F">
            <w:pPr>
              <w:jc w:val="center"/>
              <w:rPr>
                <w:b/>
                <w:sz w:val="32"/>
                <w:szCs w:val="32"/>
              </w:rPr>
            </w:pPr>
            <w:r w:rsidRPr="00826218">
              <w:rPr>
                <w:b/>
                <w:sz w:val="28"/>
                <w:szCs w:val="28"/>
              </w:rPr>
              <w:t>TEL. / CORREO</w:t>
            </w:r>
          </w:p>
        </w:tc>
      </w:tr>
      <w:tr w:rsidR="00826218" w:rsidRPr="00C644C4" w:rsidTr="009E1126">
        <w:trPr>
          <w:trHeight w:val="1677"/>
        </w:trPr>
        <w:tc>
          <w:tcPr>
            <w:tcW w:w="5940" w:type="dxa"/>
          </w:tcPr>
          <w:p w:rsidR="00826218" w:rsidRPr="002C7A77" w:rsidRDefault="000D3482" w:rsidP="00F84008">
            <w:pPr>
              <w:jc w:val="center"/>
            </w:pPr>
            <w:r>
              <w:t>El enlace LG</w:t>
            </w:r>
            <w:r w:rsidR="00826218" w:rsidRPr="00826218">
              <w:t xml:space="preserve">BTQ + tiene un </w:t>
            </w:r>
            <w:r w:rsidR="00F84008">
              <w:t>trabajo</w:t>
            </w:r>
            <w:r w:rsidR="00826218" w:rsidRPr="00826218">
              <w:t xml:space="preserve"> importante para mejorar y mantener la confianza de las</w:t>
            </w:r>
            <w:r>
              <w:t xml:space="preserve"> comunidad</w:t>
            </w:r>
            <w:r w:rsidR="00826218" w:rsidRPr="00826218">
              <w:t xml:space="preserve"> LGBT</w:t>
            </w:r>
            <w:r>
              <w:t>Q</w:t>
            </w:r>
            <w:r w:rsidR="00826218" w:rsidRPr="00826218">
              <w:t>+ con nuestro servicio policial. Nos esforzamos por lograr esto mediante el establecimiento de una comunicación / asociaciones efectivas entre los ciudadanos, las partes interesadas y las agencias LGBT</w:t>
            </w:r>
            <w:r>
              <w:t>Q</w:t>
            </w:r>
            <w:r w:rsidR="00826218" w:rsidRPr="00826218">
              <w:t xml:space="preserve"> + dentro de nuestra área del Distrito. Esto incluye crear concienci</w:t>
            </w:r>
            <w:r>
              <w:t>a sobre las preocupaciones LGBTQ</w:t>
            </w:r>
            <w:r w:rsidR="00826218" w:rsidRPr="00826218">
              <w:t>+ y compartir información. También tenemos la responsabilidad de comunicarnos y consultar con los líderes y oficiales del Distrito Dos sobre temas LGBTQ +. Desarrollamos e implementamos estrategias para prevenir posibles delitos de odio. Promovemos la denuncia de delitos y nos esforzamos por lograr una comunidad segura e inclusiva.</w:t>
            </w:r>
          </w:p>
        </w:tc>
        <w:tc>
          <w:tcPr>
            <w:tcW w:w="2198" w:type="dxa"/>
          </w:tcPr>
          <w:p w:rsidR="00826218" w:rsidRPr="009C7C38" w:rsidRDefault="00826218" w:rsidP="00ED617F">
            <w:pPr>
              <w:jc w:val="center"/>
              <w:rPr>
                <w:b/>
                <w:sz w:val="28"/>
                <w:szCs w:val="28"/>
              </w:rPr>
            </w:pPr>
            <w:r w:rsidRPr="009C7C38">
              <w:rPr>
                <w:b/>
                <w:sz w:val="28"/>
                <w:szCs w:val="28"/>
              </w:rPr>
              <w:t>Officers:</w:t>
            </w:r>
          </w:p>
          <w:p w:rsidR="00826218" w:rsidRDefault="00826218" w:rsidP="00ED617F">
            <w:pPr>
              <w:jc w:val="center"/>
            </w:pPr>
          </w:p>
          <w:p w:rsidR="00826218" w:rsidRPr="002C7A77" w:rsidRDefault="00826218" w:rsidP="00ED617F">
            <w:pPr>
              <w:jc w:val="center"/>
              <w:rPr>
                <w:sz w:val="28"/>
                <w:szCs w:val="28"/>
              </w:rPr>
            </w:pPr>
            <w:r w:rsidRPr="002C7A77">
              <w:rPr>
                <w:sz w:val="28"/>
                <w:szCs w:val="28"/>
              </w:rPr>
              <w:t>Del</w:t>
            </w:r>
            <w:r w:rsidR="00C228E8">
              <w:rPr>
                <w:sz w:val="28"/>
                <w:szCs w:val="28"/>
              </w:rPr>
              <w:t>l</w:t>
            </w:r>
            <w:r w:rsidRPr="002C7A77">
              <w:rPr>
                <w:sz w:val="28"/>
                <w:szCs w:val="28"/>
              </w:rPr>
              <w:t>ian Mendez-Santiago</w:t>
            </w:r>
          </w:p>
        </w:tc>
        <w:tc>
          <w:tcPr>
            <w:tcW w:w="3472" w:type="dxa"/>
          </w:tcPr>
          <w:p w:rsidR="00826218" w:rsidRPr="009C7C38" w:rsidRDefault="00826218" w:rsidP="00ED617F">
            <w:pPr>
              <w:jc w:val="center"/>
              <w:rPr>
                <w:b/>
                <w:sz w:val="28"/>
                <w:szCs w:val="28"/>
              </w:rPr>
            </w:pPr>
            <w:r>
              <w:rPr>
                <w:b/>
                <w:sz w:val="28"/>
                <w:szCs w:val="28"/>
              </w:rPr>
              <w:t>935-7222</w:t>
            </w:r>
          </w:p>
          <w:p w:rsidR="00826218" w:rsidRPr="00C644C4" w:rsidRDefault="00826218" w:rsidP="00ED617F">
            <w:pPr>
              <w:jc w:val="center"/>
              <w:rPr>
                <w:b/>
              </w:rPr>
            </w:pPr>
          </w:p>
          <w:p w:rsidR="00826218" w:rsidRDefault="00AF02A6" w:rsidP="00ED617F">
            <w:pPr>
              <w:jc w:val="center"/>
              <w:rPr>
                <w:rStyle w:val="Hyperlink"/>
              </w:rPr>
            </w:pPr>
            <w:hyperlink r:id="rId35" w:history="1">
              <w:r w:rsidR="00826218" w:rsidRPr="00AB63E8">
                <w:rPr>
                  <w:rStyle w:val="Hyperlink"/>
                </w:rPr>
                <w:t>dmende@milwaukee.gov</w:t>
              </w:r>
            </w:hyperlink>
          </w:p>
          <w:p w:rsidR="00826218" w:rsidRDefault="00826218" w:rsidP="00ED617F">
            <w:pPr>
              <w:jc w:val="center"/>
              <w:rPr>
                <w:rStyle w:val="Hyperlink"/>
              </w:rPr>
            </w:pPr>
          </w:p>
          <w:p w:rsidR="00826218" w:rsidRPr="00C644C4" w:rsidRDefault="00826218" w:rsidP="00ED617F">
            <w:pPr>
              <w:jc w:val="center"/>
            </w:pPr>
          </w:p>
        </w:tc>
      </w:tr>
      <w:tr w:rsidR="00826218" w:rsidRPr="00243412" w:rsidTr="009E1126">
        <w:trPr>
          <w:trHeight w:val="386"/>
        </w:trPr>
        <w:tc>
          <w:tcPr>
            <w:tcW w:w="5940" w:type="dxa"/>
          </w:tcPr>
          <w:p w:rsidR="00826218" w:rsidRPr="003E5B47" w:rsidRDefault="00B452D6" w:rsidP="00B452D6">
            <w:pPr>
              <w:jc w:val="center"/>
              <w:rPr>
                <w:b/>
                <w:sz w:val="24"/>
                <w:szCs w:val="24"/>
              </w:rPr>
            </w:pPr>
            <w:r>
              <w:rPr>
                <w:b/>
                <w:sz w:val="24"/>
                <w:szCs w:val="24"/>
              </w:rPr>
              <w:t>REPRESENTANTE DE VICTIMAS DE VIOLENCIA DOMESTICA</w:t>
            </w:r>
          </w:p>
        </w:tc>
        <w:tc>
          <w:tcPr>
            <w:tcW w:w="2198" w:type="dxa"/>
          </w:tcPr>
          <w:p w:rsidR="00826218" w:rsidRPr="00243412" w:rsidRDefault="003E5B47" w:rsidP="00ED617F">
            <w:pPr>
              <w:jc w:val="center"/>
              <w:rPr>
                <w:b/>
                <w:sz w:val="28"/>
                <w:szCs w:val="28"/>
              </w:rPr>
            </w:pPr>
            <w:r>
              <w:rPr>
                <w:b/>
                <w:sz w:val="28"/>
                <w:szCs w:val="28"/>
              </w:rPr>
              <w:t>NOMBRE</w:t>
            </w:r>
          </w:p>
        </w:tc>
        <w:tc>
          <w:tcPr>
            <w:tcW w:w="3472" w:type="dxa"/>
          </w:tcPr>
          <w:p w:rsidR="00826218" w:rsidRPr="00243412" w:rsidRDefault="003E5B47" w:rsidP="00ED617F">
            <w:pPr>
              <w:jc w:val="center"/>
              <w:rPr>
                <w:b/>
                <w:sz w:val="28"/>
                <w:szCs w:val="28"/>
              </w:rPr>
            </w:pPr>
            <w:r w:rsidRPr="003E5B47">
              <w:rPr>
                <w:b/>
                <w:sz w:val="28"/>
                <w:szCs w:val="28"/>
              </w:rPr>
              <w:t>TEL. / CORREO</w:t>
            </w:r>
          </w:p>
        </w:tc>
      </w:tr>
      <w:tr w:rsidR="00826218" w:rsidRPr="00C644C4" w:rsidTr="009E1126">
        <w:trPr>
          <w:trHeight w:val="2816"/>
        </w:trPr>
        <w:tc>
          <w:tcPr>
            <w:tcW w:w="5940" w:type="dxa"/>
          </w:tcPr>
          <w:p w:rsidR="00826218" w:rsidRPr="002C7A77" w:rsidRDefault="00826218" w:rsidP="003E5B47">
            <w:r w:rsidRPr="00826218">
              <w:t xml:space="preserve">La representante de victimas de violencia domestica trabaja principalmente con víctimas de violencia de pareja, pero también trabaja con víctimas de violencia familiar. La representante proporciona información, apoyo, educación y otras referencias y servicios necesarios. Además, la presentante trabaja en estrecha colaboración con un equipo de agentes de policía, fiscales, agentes de probatoria/ libertad condicional y otros defensores. Esta asociación ayuda a desarrollar e implementar protocolos para responder de manera proactiva a </w:t>
            </w:r>
            <w:r w:rsidR="003E5B47" w:rsidRPr="003E5B47">
              <w:t>la violencia familiar al promover y mejorar la seguridad de las víctimas.</w:t>
            </w:r>
          </w:p>
        </w:tc>
        <w:tc>
          <w:tcPr>
            <w:tcW w:w="2198" w:type="dxa"/>
          </w:tcPr>
          <w:p w:rsidR="00826218" w:rsidRDefault="00826218" w:rsidP="00ED617F">
            <w:pPr>
              <w:jc w:val="center"/>
              <w:rPr>
                <w:b/>
                <w:sz w:val="28"/>
                <w:szCs w:val="28"/>
              </w:rPr>
            </w:pPr>
          </w:p>
          <w:p w:rsidR="00826218" w:rsidRPr="002C7A77" w:rsidRDefault="00826218" w:rsidP="00ED617F">
            <w:pPr>
              <w:jc w:val="center"/>
            </w:pPr>
            <w:r w:rsidRPr="002C7A77">
              <w:rPr>
                <w:sz w:val="28"/>
                <w:szCs w:val="28"/>
              </w:rPr>
              <w:t>Evelyn Merlo</w:t>
            </w:r>
          </w:p>
        </w:tc>
        <w:tc>
          <w:tcPr>
            <w:tcW w:w="3472" w:type="dxa"/>
          </w:tcPr>
          <w:p w:rsidR="00826218" w:rsidRDefault="00826218" w:rsidP="00ED617F">
            <w:pPr>
              <w:jc w:val="center"/>
              <w:rPr>
                <w:b/>
                <w:sz w:val="28"/>
                <w:szCs w:val="28"/>
              </w:rPr>
            </w:pPr>
          </w:p>
          <w:p w:rsidR="00826218" w:rsidRPr="00243412" w:rsidRDefault="00826218" w:rsidP="00ED617F">
            <w:pPr>
              <w:jc w:val="center"/>
              <w:rPr>
                <w:b/>
                <w:sz w:val="24"/>
                <w:szCs w:val="24"/>
              </w:rPr>
            </w:pPr>
            <w:r w:rsidRPr="00243412">
              <w:rPr>
                <w:b/>
                <w:sz w:val="24"/>
                <w:szCs w:val="24"/>
              </w:rPr>
              <w:t>414-935-7085</w:t>
            </w:r>
          </w:p>
          <w:p w:rsidR="00826218" w:rsidRPr="00C644C4" w:rsidRDefault="00AF02A6" w:rsidP="00ED617F">
            <w:pPr>
              <w:jc w:val="center"/>
            </w:pPr>
            <w:hyperlink r:id="rId36" w:history="1">
              <w:r w:rsidR="00826218" w:rsidRPr="00AB63E8">
                <w:rPr>
                  <w:rStyle w:val="Hyperlink"/>
                  <w:sz w:val="24"/>
                  <w:szCs w:val="24"/>
                </w:rPr>
                <w:t>evelunm@familypeacecenter.org</w:t>
              </w:r>
            </w:hyperlink>
          </w:p>
        </w:tc>
      </w:tr>
    </w:tbl>
    <w:p w:rsidR="003B4A00" w:rsidRPr="007D0AF7" w:rsidRDefault="003B4A00" w:rsidP="003E5B47"/>
    <w:sectPr w:rsidR="003B4A00" w:rsidRPr="007D0AF7" w:rsidSect="00243412">
      <w:headerReference w:type="even" r:id="rId37"/>
      <w:headerReference w:type="default" r:id="rId38"/>
      <w:headerReference w:type="first" r:id="rId39"/>
      <w:pgSz w:w="12240" w:h="15840"/>
      <w:pgMar w:top="288" w:right="864"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1F" w:rsidRDefault="00BF341F" w:rsidP="000447B6">
      <w:pPr>
        <w:spacing w:after="0" w:line="240" w:lineRule="auto"/>
      </w:pPr>
      <w:r>
        <w:separator/>
      </w:r>
    </w:p>
  </w:endnote>
  <w:endnote w:type="continuationSeparator" w:id="0">
    <w:p w:rsidR="00BF341F" w:rsidRDefault="00BF341F" w:rsidP="0004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1F" w:rsidRDefault="00BF341F" w:rsidP="000447B6">
      <w:pPr>
        <w:spacing w:after="0" w:line="240" w:lineRule="auto"/>
      </w:pPr>
      <w:r>
        <w:separator/>
      </w:r>
    </w:p>
  </w:footnote>
  <w:footnote w:type="continuationSeparator" w:id="0">
    <w:p w:rsidR="00BF341F" w:rsidRDefault="00BF341F" w:rsidP="00044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06" w:rsidRDefault="00AF02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63394" o:spid="_x0000_s2050" type="#_x0000_t75" style="position:absolute;margin-left:0;margin-top:0;width:503.85pt;height:642.15pt;z-index:-251657216;mso-position-horizontal:center;mso-position-horizontal-relative:margin;mso-position-vertical:center;mso-position-vertical-relative:margin" o:allowincell="f">
          <v:imagedata r:id="rId1" o:title="2019 D2 New Badge NO BACKGROU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1F" w:rsidRPr="0037394C" w:rsidRDefault="00AF02A6" w:rsidP="000447B6">
    <w:pPr>
      <w:pStyle w:val="Header"/>
      <w:jc w:val="right"/>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63395" o:spid="_x0000_s2051" type="#_x0000_t75" style="position:absolute;left:0;text-align:left;margin-left:0;margin-top:0;width:503.85pt;height:642.15pt;z-index:-251656192;mso-position-horizontal:center;mso-position-horizontal-relative:margin;mso-position-vertical:center;mso-position-vertical-relative:margin" o:allowincell="f">
          <v:imagedata r:id="rId1" o:title="2019 D2 New Badge NO BACKGROUN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06" w:rsidRDefault="00AF02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63393" o:spid="_x0000_s2049" type="#_x0000_t75" style="position:absolute;margin-left:0;margin-top:0;width:503.85pt;height:642.15pt;z-index:-251658240;mso-position-horizontal:center;mso-position-horizontal-relative:margin;mso-position-vertical:center;mso-position-vertical-relative:margin" o:allowincell="f">
          <v:imagedata r:id="rId1" o:title="2019 D2 New Badge NO BACKGROUN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yNTMxN7EwsjAwszRQ0lEKTi0uzszPAykwMakFABzy7rctAAAA"/>
  </w:docVars>
  <w:rsids>
    <w:rsidRoot w:val="00B144C5"/>
    <w:rsid w:val="00027799"/>
    <w:rsid w:val="000447B6"/>
    <w:rsid w:val="00045A9A"/>
    <w:rsid w:val="00047911"/>
    <w:rsid w:val="0006029C"/>
    <w:rsid w:val="00071339"/>
    <w:rsid w:val="00087748"/>
    <w:rsid w:val="0009089B"/>
    <w:rsid w:val="00093D5E"/>
    <w:rsid w:val="000C1E11"/>
    <w:rsid w:val="000D3482"/>
    <w:rsid w:val="000F34FA"/>
    <w:rsid w:val="00122F9E"/>
    <w:rsid w:val="00130044"/>
    <w:rsid w:val="00142446"/>
    <w:rsid w:val="001572B8"/>
    <w:rsid w:val="0016471F"/>
    <w:rsid w:val="00174142"/>
    <w:rsid w:val="00180EF4"/>
    <w:rsid w:val="00183A1C"/>
    <w:rsid w:val="001A4DC4"/>
    <w:rsid w:val="001B4B50"/>
    <w:rsid w:val="001E4C33"/>
    <w:rsid w:val="001F379F"/>
    <w:rsid w:val="001F6AB4"/>
    <w:rsid w:val="001F7E5B"/>
    <w:rsid w:val="0020795D"/>
    <w:rsid w:val="00234186"/>
    <w:rsid w:val="00243412"/>
    <w:rsid w:val="00274A69"/>
    <w:rsid w:val="00284D0C"/>
    <w:rsid w:val="0029011A"/>
    <w:rsid w:val="002A61F2"/>
    <w:rsid w:val="002C0837"/>
    <w:rsid w:val="002C7A77"/>
    <w:rsid w:val="002E3484"/>
    <w:rsid w:val="002E6964"/>
    <w:rsid w:val="002F0DE2"/>
    <w:rsid w:val="002F695E"/>
    <w:rsid w:val="002F7944"/>
    <w:rsid w:val="00340F28"/>
    <w:rsid w:val="00352EFF"/>
    <w:rsid w:val="00362A09"/>
    <w:rsid w:val="00370315"/>
    <w:rsid w:val="00370FF9"/>
    <w:rsid w:val="0037230D"/>
    <w:rsid w:val="0037394C"/>
    <w:rsid w:val="003800E1"/>
    <w:rsid w:val="0038379A"/>
    <w:rsid w:val="003871F3"/>
    <w:rsid w:val="003A48DE"/>
    <w:rsid w:val="003B4A00"/>
    <w:rsid w:val="003E3006"/>
    <w:rsid w:val="003E5B47"/>
    <w:rsid w:val="004321D9"/>
    <w:rsid w:val="00446B32"/>
    <w:rsid w:val="0046109F"/>
    <w:rsid w:val="00466175"/>
    <w:rsid w:val="00485A89"/>
    <w:rsid w:val="004C4B95"/>
    <w:rsid w:val="004D5D27"/>
    <w:rsid w:val="004E564C"/>
    <w:rsid w:val="004F237D"/>
    <w:rsid w:val="00526898"/>
    <w:rsid w:val="00547726"/>
    <w:rsid w:val="005557D0"/>
    <w:rsid w:val="00567173"/>
    <w:rsid w:val="00571774"/>
    <w:rsid w:val="005762EC"/>
    <w:rsid w:val="005972E9"/>
    <w:rsid w:val="005A7EA2"/>
    <w:rsid w:val="005C3660"/>
    <w:rsid w:val="005D199A"/>
    <w:rsid w:val="005E6C4F"/>
    <w:rsid w:val="00603AF4"/>
    <w:rsid w:val="0061556D"/>
    <w:rsid w:val="00634B85"/>
    <w:rsid w:val="0065683A"/>
    <w:rsid w:val="00656B79"/>
    <w:rsid w:val="00687491"/>
    <w:rsid w:val="00692A24"/>
    <w:rsid w:val="006971B5"/>
    <w:rsid w:val="006B13BB"/>
    <w:rsid w:val="006B5599"/>
    <w:rsid w:val="006C1ADD"/>
    <w:rsid w:val="007024AB"/>
    <w:rsid w:val="0070684B"/>
    <w:rsid w:val="0071243E"/>
    <w:rsid w:val="00732A0B"/>
    <w:rsid w:val="0074079B"/>
    <w:rsid w:val="007468BB"/>
    <w:rsid w:val="0077700E"/>
    <w:rsid w:val="007C7A91"/>
    <w:rsid w:val="007D0AF7"/>
    <w:rsid w:val="007D527C"/>
    <w:rsid w:val="007F1FCE"/>
    <w:rsid w:val="007F2B7C"/>
    <w:rsid w:val="00802696"/>
    <w:rsid w:val="00804EB3"/>
    <w:rsid w:val="00817029"/>
    <w:rsid w:val="00826218"/>
    <w:rsid w:val="00830332"/>
    <w:rsid w:val="00850029"/>
    <w:rsid w:val="00853D6B"/>
    <w:rsid w:val="00864878"/>
    <w:rsid w:val="008655BD"/>
    <w:rsid w:val="00872DAF"/>
    <w:rsid w:val="008B1D12"/>
    <w:rsid w:val="008E4C58"/>
    <w:rsid w:val="008F1DA6"/>
    <w:rsid w:val="008F753E"/>
    <w:rsid w:val="00930112"/>
    <w:rsid w:val="00934B6A"/>
    <w:rsid w:val="00960948"/>
    <w:rsid w:val="00962922"/>
    <w:rsid w:val="009704E3"/>
    <w:rsid w:val="00976F87"/>
    <w:rsid w:val="0098736A"/>
    <w:rsid w:val="00997E20"/>
    <w:rsid w:val="009A27B4"/>
    <w:rsid w:val="009C7C38"/>
    <w:rsid w:val="009E1126"/>
    <w:rsid w:val="009E3E34"/>
    <w:rsid w:val="009E550C"/>
    <w:rsid w:val="00A11684"/>
    <w:rsid w:val="00A12E5B"/>
    <w:rsid w:val="00A1552E"/>
    <w:rsid w:val="00A2058F"/>
    <w:rsid w:val="00A53869"/>
    <w:rsid w:val="00A66D2E"/>
    <w:rsid w:val="00A77951"/>
    <w:rsid w:val="00A85E04"/>
    <w:rsid w:val="00A928F0"/>
    <w:rsid w:val="00AB7F83"/>
    <w:rsid w:val="00AC5179"/>
    <w:rsid w:val="00AD62AE"/>
    <w:rsid w:val="00AF02A6"/>
    <w:rsid w:val="00AF099A"/>
    <w:rsid w:val="00B06A82"/>
    <w:rsid w:val="00B10578"/>
    <w:rsid w:val="00B12D3E"/>
    <w:rsid w:val="00B13FB2"/>
    <w:rsid w:val="00B144C5"/>
    <w:rsid w:val="00B30D59"/>
    <w:rsid w:val="00B35991"/>
    <w:rsid w:val="00B452D6"/>
    <w:rsid w:val="00B452F4"/>
    <w:rsid w:val="00B47C96"/>
    <w:rsid w:val="00B53579"/>
    <w:rsid w:val="00B73248"/>
    <w:rsid w:val="00B75959"/>
    <w:rsid w:val="00B77C35"/>
    <w:rsid w:val="00B87E12"/>
    <w:rsid w:val="00BB44EA"/>
    <w:rsid w:val="00BC29B3"/>
    <w:rsid w:val="00BF074F"/>
    <w:rsid w:val="00BF341F"/>
    <w:rsid w:val="00BF6D66"/>
    <w:rsid w:val="00C02907"/>
    <w:rsid w:val="00C225C2"/>
    <w:rsid w:val="00C228E8"/>
    <w:rsid w:val="00C23470"/>
    <w:rsid w:val="00C23BC6"/>
    <w:rsid w:val="00C433DC"/>
    <w:rsid w:val="00C5311A"/>
    <w:rsid w:val="00C644C4"/>
    <w:rsid w:val="00CA6A05"/>
    <w:rsid w:val="00CB112B"/>
    <w:rsid w:val="00CD56F8"/>
    <w:rsid w:val="00CE4AF6"/>
    <w:rsid w:val="00D2397D"/>
    <w:rsid w:val="00D457DF"/>
    <w:rsid w:val="00DC1AAB"/>
    <w:rsid w:val="00DC6DB0"/>
    <w:rsid w:val="00E219F7"/>
    <w:rsid w:val="00E25E04"/>
    <w:rsid w:val="00E375EC"/>
    <w:rsid w:val="00E82841"/>
    <w:rsid w:val="00EF5394"/>
    <w:rsid w:val="00F13CC1"/>
    <w:rsid w:val="00F20A4A"/>
    <w:rsid w:val="00F52411"/>
    <w:rsid w:val="00F8068A"/>
    <w:rsid w:val="00F84008"/>
    <w:rsid w:val="00FA13F4"/>
    <w:rsid w:val="00FB165C"/>
    <w:rsid w:val="00FC4AED"/>
    <w:rsid w:val="00FC506A"/>
    <w:rsid w:val="00FD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FE99719-6160-4944-B2CE-19184376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4C5"/>
    <w:rPr>
      <w:rFonts w:ascii="Tahoma" w:hAnsi="Tahoma" w:cs="Tahoma"/>
      <w:sz w:val="16"/>
      <w:szCs w:val="16"/>
    </w:rPr>
  </w:style>
  <w:style w:type="table" w:styleId="TableGrid">
    <w:name w:val="Table Grid"/>
    <w:basedOn w:val="TableNormal"/>
    <w:uiPriority w:val="59"/>
    <w:rsid w:val="007D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4C4"/>
    <w:rPr>
      <w:color w:val="0000FF" w:themeColor="hyperlink"/>
      <w:u w:val="single"/>
    </w:rPr>
  </w:style>
  <w:style w:type="paragraph" w:styleId="Header">
    <w:name w:val="header"/>
    <w:basedOn w:val="Normal"/>
    <w:link w:val="HeaderChar"/>
    <w:uiPriority w:val="99"/>
    <w:unhideWhenUsed/>
    <w:rsid w:val="0004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B6"/>
  </w:style>
  <w:style w:type="paragraph" w:styleId="Footer">
    <w:name w:val="footer"/>
    <w:basedOn w:val="Normal"/>
    <w:link w:val="FooterChar"/>
    <w:uiPriority w:val="99"/>
    <w:unhideWhenUsed/>
    <w:rsid w:val="0004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milwpd.org\MPDShare\D2\D2%20CLO\2020\2020%20Contact%20Guide\econtr@milwaukee.gov" TargetMode="External"/><Relationship Id="rId18" Type="http://schemas.openxmlformats.org/officeDocument/2006/relationships/hyperlink" Target="file:///\\milwpd.org\MPDShare\D2\D2%20CLO\2020\2020%20Contact%20Guide\mdiene@milwaukee.gov" TargetMode="External"/><Relationship Id="rId26" Type="http://schemas.openxmlformats.org/officeDocument/2006/relationships/hyperlink" Target="mailto:jdolki@milwaukee.gov"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file:///\\milwpd.org\MPDShare\D2\D2%20CLO\2020\2020%20Contact%20Guide\araceli@safesound.org" TargetMode="External"/><Relationship Id="rId34" Type="http://schemas.openxmlformats.org/officeDocument/2006/relationships/hyperlink" Target="file:///\\milwpd.org\MPDShare\D2\D2%20CLO\2021\2021%20Contact%20Guides\araceli@safesound.org" TargetMode="External"/><Relationship Id="rId7" Type="http://schemas.openxmlformats.org/officeDocument/2006/relationships/image" Target="media/image1.png"/><Relationship Id="rId12" Type="http://schemas.openxmlformats.org/officeDocument/2006/relationships/hyperlink" Target="mailto:jdolki@milwaukee.gov" TargetMode="External"/><Relationship Id="rId17" Type="http://schemas.openxmlformats.org/officeDocument/2006/relationships/hyperlink" Target="file:///\\milwpd.org\MPDShare\D2\D2%20CLO\2020\2020%20Contact%20Guide\rgawin@milwaukee.gov" TargetMode="External"/><Relationship Id="rId25" Type="http://schemas.openxmlformats.org/officeDocument/2006/relationships/hyperlink" Target="mailto:wsheeh@milwaukee.gov" TargetMode="External"/><Relationship Id="rId33" Type="http://schemas.openxmlformats.org/officeDocument/2006/relationships/hyperlink" Target="file:///\\milwpd.org\MPDShare\D2\D2%20CLO\2021\2021%20Contact%20Guides\travis@socmilwaukee.org"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milwpd.org\MPDShare\D2\D2%20CLO\2020\2020%20Contact%20Guide\hhough@milwaukee.gov" TargetMode="External"/><Relationship Id="rId20" Type="http://schemas.openxmlformats.org/officeDocument/2006/relationships/hyperlink" Target="file:///\\milwpd.org\MPDShare\D2\D2%20CLO\2020\2020%20Contact%20Guide\travis@socmilwaukee.org" TargetMode="External"/><Relationship Id="rId29" Type="http://schemas.openxmlformats.org/officeDocument/2006/relationships/hyperlink" Target="file:///\\milwpd.org\MPDShare\D2\D2%20CLO\2021\2021%20Contact%20Guides\hhough@milwaukee.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skoni@milwaukee.gov" TargetMode="External"/><Relationship Id="rId24" Type="http://schemas.openxmlformats.org/officeDocument/2006/relationships/hyperlink" Target="mailto:ppajot@milwaukee.gov" TargetMode="External"/><Relationship Id="rId32" Type="http://schemas.openxmlformats.org/officeDocument/2006/relationships/hyperlink" Target="file:///\\milwpd.org\MPDShare\D2\D2%20CLO\2021\2021%20Contact%20Guides\kvodic@milwaukee.gov"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milwpd.org\MPDShare\D2\D2%20CLO\2020\2020%20Contact%20Guide\ann.lopez@da.wi.gov" TargetMode="External"/><Relationship Id="rId23" Type="http://schemas.openxmlformats.org/officeDocument/2006/relationships/image" Target="media/image3.jpeg"/><Relationship Id="rId28" Type="http://schemas.openxmlformats.org/officeDocument/2006/relationships/hyperlink" Target="file:///\\milwpd.org\MPDShare\D2\D2%20CLO\2021\2021%20Contact%20Guides\ann.lopez@da.wi.gov" TargetMode="External"/><Relationship Id="rId36" Type="http://schemas.openxmlformats.org/officeDocument/2006/relationships/hyperlink" Target="mailto:evelunm@familypeacecenter.org" TargetMode="External"/><Relationship Id="rId10" Type="http://schemas.openxmlformats.org/officeDocument/2006/relationships/hyperlink" Target="mailto:wsheeh@milwaukee.gov" TargetMode="External"/><Relationship Id="rId19" Type="http://schemas.openxmlformats.org/officeDocument/2006/relationships/hyperlink" Target="file:///\\milwpd.org\MPDShare\D2\D2%20CLO\2020\2020%20Contact%20Guide\kvodic@milwaukee.gov" TargetMode="External"/><Relationship Id="rId31" Type="http://schemas.openxmlformats.org/officeDocument/2006/relationships/hyperlink" Target="file:///\\milwpd.org\MPDShare\D2\D2%20CLO\2021\2021%20Contact%20Guides\mdiene@milwaukee.gov" TargetMode="External"/><Relationship Id="rId4" Type="http://schemas.openxmlformats.org/officeDocument/2006/relationships/webSettings" Target="webSettings.xml"/><Relationship Id="rId9" Type="http://schemas.openxmlformats.org/officeDocument/2006/relationships/hyperlink" Target="mailto:ppajot@milwaukee.gov" TargetMode="External"/><Relationship Id="rId14" Type="http://schemas.openxmlformats.org/officeDocument/2006/relationships/hyperlink" Target="mailto:dmende@milwaukee.gov" TargetMode="External"/><Relationship Id="rId22" Type="http://schemas.openxmlformats.org/officeDocument/2006/relationships/hyperlink" Target="mailto:evelynm@familypeacecenter.org" TargetMode="External"/><Relationship Id="rId27" Type="http://schemas.openxmlformats.org/officeDocument/2006/relationships/hyperlink" Target="file:///\\milwpd.org\MPDShare\D2\D2%20CLO\2021\2021%20Contact%20Guides\econtr@milwaukee.gov" TargetMode="External"/><Relationship Id="rId30" Type="http://schemas.openxmlformats.org/officeDocument/2006/relationships/hyperlink" Target="file:///\\milwpd.org\MPDShare\D2\D2%20CLO\2021\2021%20Contact%20Guides\rgawin@milwaukee.gov" TargetMode="External"/><Relationship Id="rId35" Type="http://schemas.openxmlformats.org/officeDocument/2006/relationships/hyperlink" Target="mailto:dmende@milwauke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5ED3-65B5-4B67-9776-4B0E42E6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2572</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Contrearas,Eliel</cp:lastModifiedBy>
  <cp:revision>15</cp:revision>
  <cp:lastPrinted>2021-12-22T14:11:00Z</cp:lastPrinted>
  <dcterms:created xsi:type="dcterms:W3CDTF">2021-10-20T21:38:00Z</dcterms:created>
  <dcterms:modified xsi:type="dcterms:W3CDTF">2022-03-15T19:40:00Z</dcterms:modified>
</cp:coreProperties>
</file>